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7082F" w14:textId="77777777" w:rsidR="006E606E" w:rsidRPr="00270E9E" w:rsidRDefault="00FD5829" w:rsidP="00FD5829">
      <w:pPr>
        <w:tabs>
          <w:tab w:val="left" w:pos="6615"/>
          <w:tab w:val="right" w:pos="9026"/>
        </w:tabs>
        <w:rPr>
          <w:rFonts w:ascii="Cambria" w:hAnsi="Cambria"/>
          <w:b/>
          <w:bCs/>
          <w:sz w:val="28"/>
          <w:szCs w:val="28"/>
          <w:lang w:val="ro-RO"/>
        </w:rPr>
      </w:pPr>
      <w:r w:rsidRPr="00270E9E">
        <w:rPr>
          <w:rFonts w:ascii="Cambria" w:hAnsi="Cambria" w:cs="Cambria"/>
          <w:b/>
          <w:noProof/>
          <w:sz w:val="28"/>
          <w:szCs w:val="28"/>
          <w:lang w:eastAsia="en-GB"/>
        </w:rPr>
        <w:drawing>
          <wp:inline distT="0" distB="0" distL="0" distR="0" wp14:anchorId="794E382A" wp14:editId="2D1F4659">
            <wp:extent cx="1495425" cy="1265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plr refacu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1602" cy="1270697"/>
                    </a:xfrm>
                    <a:prstGeom prst="rect">
                      <a:avLst/>
                    </a:prstGeom>
                  </pic:spPr>
                </pic:pic>
              </a:graphicData>
            </a:graphic>
          </wp:inline>
        </w:drawing>
      </w:r>
    </w:p>
    <w:p w14:paraId="63237FE2" w14:textId="0141D0BD" w:rsidR="00FD5829" w:rsidRPr="00270E9E" w:rsidRDefault="006E606E" w:rsidP="00FD5829">
      <w:pPr>
        <w:tabs>
          <w:tab w:val="left" w:pos="6615"/>
          <w:tab w:val="right" w:pos="9026"/>
        </w:tabs>
        <w:rPr>
          <w:rFonts w:ascii="Cambria" w:hAnsi="Cambria" w:cs="Cambria"/>
          <w:noProof/>
          <w:sz w:val="28"/>
          <w:szCs w:val="28"/>
        </w:rPr>
      </w:pPr>
      <w:r w:rsidRPr="00270E9E">
        <w:rPr>
          <w:rFonts w:ascii="Cambria" w:hAnsi="Cambria"/>
          <w:b/>
          <w:bCs/>
          <w:sz w:val="28"/>
          <w:szCs w:val="28"/>
          <w:lang w:val="ro-RO"/>
        </w:rPr>
        <w:t>Uniunea Profesiilor Liberale din România – UPLR</w:t>
      </w:r>
    </w:p>
    <w:p w14:paraId="5F369375" w14:textId="77777777" w:rsidR="00FD5829" w:rsidRPr="00270E9E" w:rsidRDefault="00FD5829" w:rsidP="00FD5829">
      <w:pPr>
        <w:jc w:val="right"/>
        <w:rPr>
          <w:rFonts w:ascii="Cambria" w:hAnsi="Cambria" w:cs="Cambria"/>
          <w:b/>
          <w:sz w:val="28"/>
          <w:szCs w:val="28"/>
        </w:rPr>
      </w:pPr>
    </w:p>
    <w:p w14:paraId="515EF9D4" w14:textId="2B5D2DF1" w:rsidR="00FD5829" w:rsidRPr="00270E9E" w:rsidRDefault="00CF2EAB" w:rsidP="00FD5829">
      <w:pPr>
        <w:jc w:val="right"/>
        <w:rPr>
          <w:rFonts w:ascii="Cambria" w:hAnsi="Cambria" w:cs="Cambria"/>
          <w:b/>
          <w:sz w:val="28"/>
          <w:szCs w:val="28"/>
        </w:rPr>
      </w:pPr>
      <w:r w:rsidRPr="00270E9E">
        <w:rPr>
          <w:rFonts w:ascii="Cambria" w:hAnsi="Cambria" w:cs="Cambria"/>
          <w:b/>
          <w:sz w:val="28"/>
          <w:szCs w:val="28"/>
        </w:rPr>
        <w:t>23</w:t>
      </w:r>
      <w:r w:rsidR="00FD5829" w:rsidRPr="00270E9E">
        <w:rPr>
          <w:rFonts w:ascii="Cambria" w:hAnsi="Cambria" w:cs="Cambria"/>
          <w:b/>
          <w:sz w:val="28"/>
          <w:szCs w:val="28"/>
        </w:rPr>
        <w:t xml:space="preserve"> </w:t>
      </w:r>
      <w:proofErr w:type="spellStart"/>
      <w:r w:rsidR="00FD5829" w:rsidRPr="00270E9E">
        <w:rPr>
          <w:rFonts w:ascii="Cambria" w:hAnsi="Cambria" w:cs="Cambria"/>
          <w:b/>
          <w:sz w:val="28"/>
          <w:szCs w:val="28"/>
        </w:rPr>
        <w:t>mai</w:t>
      </w:r>
      <w:proofErr w:type="spellEnd"/>
      <w:r w:rsidR="00FD5829" w:rsidRPr="00270E9E">
        <w:rPr>
          <w:rFonts w:ascii="Cambria" w:hAnsi="Cambria" w:cs="Cambria"/>
          <w:b/>
          <w:sz w:val="28"/>
          <w:szCs w:val="28"/>
        </w:rPr>
        <w:t xml:space="preserve"> 2018</w:t>
      </w:r>
    </w:p>
    <w:p w14:paraId="1123F49C" w14:textId="77777777" w:rsidR="00FD5829" w:rsidRPr="00270E9E" w:rsidRDefault="00FD5829" w:rsidP="00FD5829">
      <w:pPr>
        <w:jc w:val="right"/>
        <w:rPr>
          <w:rFonts w:ascii="Cambria" w:hAnsi="Cambria" w:cs="Cambria"/>
          <w:b/>
          <w:sz w:val="28"/>
          <w:szCs w:val="28"/>
        </w:rPr>
      </w:pPr>
    </w:p>
    <w:p w14:paraId="417CB387" w14:textId="66FB419E" w:rsidR="00FD5829" w:rsidRPr="00270E9E" w:rsidRDefault="00FD5829" w:rsidP="00FD5829">
      <w:pPr>
        <w:jc w:val="center"/>
        <w:rPr>
          <w:rFonts w:ascii="Cambria" w:hAnsi="Cambria" w:cs="Cambria"/>
          <w:b/>
          <w:sz w:val="28"/>
          <w:szCs w:val="28"/>
        </w:rPr>
      </w:pPr>
    </w:p>
    <w:p w14:paraId="68001A3B" w14:textId="53644B06" w:rsidR="00FD5829" w:rsidRPr="00270E9E" w:rsidRDefault="00D046F9" w:rsidP="006E606E">
      <w:pPr>
        <w:widowControl w:val="0"/>
        <w:autoSpaceDE w:val="0"/>
        <w:ind w:left="720"/>
        <w:jc w:val="center"/>
        <w:rPr>
          <w:rFonts w:ascii="Cambria" w:hAnsi="Cambria"/>
          <w:b/>
          <w:bCs/>
          <w:sz w:val="28"/>
          <w:szCs w:val="28"/>
          <w:lang w:val="ro-RO"/>
        </w:rPr>
      </w:pPr>
      <w:r w:rsidRPr="00270E9E">
        <w:rPr>
          <w:rFonts w:ascii="Cambria" w:hAnsi="Cambria"/>
          <w:b/>
          <w:bCs/>
          <w:sz w:val="28"/>
          <w:szCs w:val="28"/>
          <w:lang w:val="ro-RO"/>
        </w:rPr>
        <w:t>Comunicat de presă</w:t>
      </w:r>
    </w:p>
    <w:p w14:paraId="6EB7A744" w14:textId="25837919" w:rsidR="00FD5829" w:rsidRPr="00270E9E" w:rsidRDefault="006E606E" w:rsidP="006E606E">
      <w:pPr>
        <w:jc w:val="center"/>
        <w:rPr>
          <w:rFonts w:ascii="Cambria" w:hAnsi="Cambria"/>
          <w:bCs/>
          <w:i/>
          <w:sz w:val="28"/>
          <w:szCs w:val="28"/>
          <w:lang w:val="ro-RO"/>
        </w:rPr>
      </w:pPr>
      <w:r w:rsidRPr="00270E9E">
        <w:rPr>
          <w:rFonts w:ascii="Cambria" w:hAnsi="Cambria"/>
          <w:bCs/>
          <w:i/>
          <w:sz w:val="28"/>
          <w:szCs w:val="28"/>
          <w:lang w:val="ro-RO"/>
        </w:rPr>
        <w:t xml:space="preserve">                 "Ac</w:t>
      </w:r>
      <w:r w:rsidR="005D7BA2">
        <w:rPr>
          <w:rFonts w:ascii="Cambria" w:hAnsi="Cambria"/>
          <w:bCs/>
          <w:i/>
          <w:sz w:val="28"/>
          <w:szCs w:val="28"/>
          <w:lang w:val="ro-RO"/>
        </w:rPr>
        <w:t>ț</w:t>
      </w:r>
      <w:r w:rsidRPr="00270E9E">
        <w:rPr>
          <w:rFonts w:ascii="Cambria" w:hAnsi="Cambria"/>
          <w:bCs/>
          <w:i/>
          <w:sz w:val="28"/>
          <w:szCs w:val="28"/>
          <w:lang w:val="ro-RO"/>
        </w:rPr>
        <w:t>ion</w:t>
      </w:r>
      <w:r w:rsidR="005D7BA2">
        <w:rPr>
          <w:rFonts w:ascii="Cambria" w:hAnsi="Cambria"/>
          <w:bCs/>
          <w:i/>
          <w:sz w:val="28"/>
          <w:szCs w:val="28"/>
          <w:lang w:val="ro-RO"/>
        </w:rPr>
        <w:t>ă</w:t>
      </w:r>
      <w:r w:rsidRPr="00270E9E">
        <w:rPr>
          <w:rFonts w:ascii="Cambria" w:hAnsi="Cambria"/>
          <w:bCs/>
          <w:i/>
          <w:sz w:val="28"/>
          <w:szCs w:val="28"/>
          <w:lang w:val="ro-RO"/>
        </w:rPr>
        <w:t xml:space="preserve">m </w:t>
      </w:r>
      <w:r w:rsidR="005D7BA2">
        <w:rPr>
          <w:rFonts w:ascii="Cambria" w:hAnsi="Cambria"/>
          <w:bCs/>
          <w:i/>
          <w:sz w:val="28"/>
          <w:szCs w:val="28"/>
          <w:lang w:val="ro-RO"/>
        </w:rPr>
        <w:t>Î</w:t>
      </w:r>
      <w:r w:rsidRPr="00270E9E">
        <w:rPr>
          <w:rFonts w:ascii="Cambria" w:hAnsi="Cambria"/>
          <w:bCs/>
          <w:i/>
          <w:sz w:val="28"/>
          <w:szCs w:val="28"/>
          <w:lang w:val="ro-RO"/>
        </w:rPr>
        <w:t>n Interesul Public"</w:t>
      </w:r>
    </w:p>
    <w:p w14:paraId="252B34F7" w14:textId="77777777" w:rsidR="00CF2EAB" w:rsidRPr="00270E9E" w:rsidRDefault="00CF2EAB" w:rsidP="00FD5829">
      <w:pPr>
        <w:jc w:val="both"/>
        <w:rPr>
          <w:rFonts w:ascii="Cambria" w:hAnsi="Cambria"/>
          <w:b/>
          <w:bCs/>
          <w:sz w:val="28"/>
          <w:szCs w:val="28"/>
          <w:lang w:val="ro-RO"/>
        </w:rPr>
      </w:pPr>
    </w:p>
    <w:p w14:paraId="414FC761" w14:textId="77777777" w:rsidR="00CF2EAB" w:rsidRPr="00270E9E" w:rsidRDefault="00CF2EAB" w:rsidP="00FD5829">
      <w:pPr>
        <w:jc w:val="both"/>
        <w:rPr>
          <w:rFonts w:ascii="Cambria" w:hAnsi="Cambria"/>
          <w:b/>
          <w:bCs/>
          <w:sz w:val="28"/>
          <w:szCs w:val="28"/>
          <w:lang w:val="ro-RO"/>
        </w:rPr>
      </w:pPr>
    </w:p>
    <w:p w14:paraId="24BAC3EE" w14:textId="77777777" w:rsidR="00270E9E" w:rsidRDefault="00AF0E17" w:rsidP="00FD5829">
      <w:pPr>
        <w:jc w:val="both"/>
        <w:rPr>
          <w:rFonts w:ascii="Cambria" w:hAnsi="Cambria" w:cs="Arial"/>
          <w:sz w:val="28"/>
          <w:szCs w:val="28"/>
        </w:rPr>
      </w:pPr>
      <w:r w:rsidRPr="00270E9E">
        <w:rPr>
          <w:rFonts w:ascii="Cambria" w:hAnsi="Cambria"/>
          <w:bCs/>
          <w:sz w:val="28"/>
          <w:szCs w:val="28"/>
          <w:lang w:val="ro-RO"/>
        </w:rPr>
        <w:t>Uniunea Profesiilor Liberale din România</w:t>
      </w:r>
      <w:r w:rsidR="00794893" w:rsidRPr="00270E9E">
        <w:rPr>
          <w:rFonts w:ascii="Cambria" w:hAnsi="Cambria"/>
          <w:bCs/>
          <w:sz w:val="28"/>
          <w:szCs w:val="28"/>
          <w:lang w:val="ro-RO"/>
        </w:rPr>
        <w:t xml:space="preserve"> este o</w:t>
      </w:r>
      <w:r w:rsidRPr="00270E9E">
        <w:rPr>
          <w:rFonts w:ascii="Cambria" w:hAnsi="Cambria"/>
          <w:bCs/>
          <w:sz w:val="28"/>
          <w:szCs w:val="28"/>
          <w:lang w:val="ro-RO"/>
        </w:rPr>
        <w:t xml:space="preserve"> organizație formată din 14 asociații de profesii liberale, cu reprezentare largă a</w:t>
      </w:r>
      <w:r w:rsidR="00794893" w:rsidRPr="00270E9E">
        <w:rPr>
          <w:rFonts w:ascii="Cambria" w:hAnsi="Cambria"/>
          <w:bCs/>
          <w:sz w:val="28"/>
          <w:szCs w:val="28"/>
          <w:lang w:val="ro-RO"/>
        </w:rPr>
        <w:t xml:space="preserve"> aproximativ </w:t>
      </w:r>
      <w:r w:rsidR="00794893" w:rsidRPr="00270E9E">
        <w:rPr>
          <w:rFonts w:ascii="Cambria" w:hAnsi="Cambria" w:cs="Arial"/>
          <w:sz w:val="28"/>
          <w:szCs w:val="28"/>
        </w:rPr>
        <w:t xml:space="preserve">140.000 de </w:t>
      </w:r>
      <w:proofErr w:type="spellStart"/>
      <w:r w:rsidR="00794893" w:rsidRPr="00270E9E">
        <w:rPr>
          <w:rFonts w:ascii="Cambria" w:hAnsi="Cambria" w:cs="Arial"/>
          <w:sz w:val="28"/>
          <w:szCs w:val="28"/>
        </w:rPr>
        <w:t>membri</w:t>
      </w:r>
      <w:proofErr w:type="spellEnd"/>
      <w:r w:rsidR="00794893" w:rsidRPr="00270E9E">
        <w:rPr>
          <w:rFonts w:ascii="Cambria" w:hAnsi="Cambria" w:cs="Arial"/>
          <w:sz w:val="28"/>
          <w:szCs w:val="28"/>
        </w:rPr>
        <w:t xml:space="preserve"> ai</w:t>
      </w:r>
      <w:r w:rsidR="006E606E" w:rsidRPr="00270E9E">
        <w:rPr>
          <w:rFonts w:ascii="Cambria" w:hAnsi="Cambria" w:cs="Arial"/>
          <w:sz w:val="28"/>
          <w:szCs w:val="28"/>
        </w:rPr>
        <w:t xml:space="preserve"> </w:t>
      </w:r>
      <w:proofErr w:type="spellStart"/>
      <w:r w:rsidR="006E606E" w:rsidRPr="00270E9E">
        <w:rPr>
          <w:rFonts w:ascii="Cambria" w:hAnsi="Cambria" w:cs="Arial"/>
          <w:sz w:val="28"/>
          <w:szCs w:val="28"/>
        </w:rPr>
        <w:t>acestora</w:t>
      </w:r>
      <w:proofErr w:type="spellEnd"/>
      <w:r w:rsidR="00794893" w:rsidRPr="00270E9E">
        <w:rPr>
          <w:rFonts w:ascii="Cambria" w:hAnsi="Cambria" w:cs="Arial"/>
          <w:sz w:val="28"/>
          <w:szCs w:val="28"/>
        </w:rPr>
        <w:t>.</w:t>
      </w:r>
      <w:r w:rsidR="006E606E" w:rsidRPr="00270E9E">
        <w:rPr>
          <w:rFonts w:ascii="Cambria" w:hAnsi="Cambria" w:cs="Arial"/>
          <w:sz w:val="28"/>
          <w:szCs w:val="28"/>
        </w:rPr>
        <w:t xml:space="preserve"> </w:t>
      </w:r>
    </w:p>
    <w:p w14:paraId="6166B31F" w14:textId="77777777" w:rsidR="00270E9E" w:rsidRDefault="00270E9E" w:rsidP="00FD5829">
      <w:pPr>
        <w:jc w:val="both"/>
        <w:rPr>
          <w:rFonts w:ascii="Cambria" w:hAnsi="Cambria" w:cs="Arial"/>
          <w:sz w:val="28"/>
          <w:szCs w:val="28"/>
        </w:rPr>
      </w:pPr>
    </w:p>
    <w:p w14:paraId="0E91C4A2" w14:textId="3ACFFE3B" w:rsidR="00270E9E" w:rsidRDefault="006E606E" w:rsidP="00FD5829">
      <w:pPr>
        <w:jc w:val="both"/>
        <w:rPr>
          <w:rFonts w:ascii="Cambria" w:hAnsi="Cambria"/>
          <w:sz w:val="28"/>
          <w:szCs w:val="28"/>
          <w:lang w:val="ro-RO"/>
        </w:rPr>
      </w:pPr>
      <w:proofErr w:type="spellStart"/>
      <w:r w:rsidRPr="00270E9E">
        <w:rPr>
          <w:rFonts w:ascii="Cambria" w:hAnsi="Cambria" w:cs="Arial"/>
          <w:sz w:val="28"/>
          <w:szCs w:val="28"/>
        </w:rPr>
        <w:t>Chiar</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dac</w:t>
      </w:r>
      <w:r w:rsidR="005D7BA2">
        <w:rPr>
          <w:rFonts w:ascii="Cambria" w:hAnsi="Cambria" w:cs="Arial"/>
          <w:sz w:val="28"/>
          <w:szCs w:val="28"/>
        </w:rPr>
        <w:t>ă</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membrii</w:t>
      </w:r>
      <w:proofErr w:type="spellEnd"/>
      <w:r w:rsidR="00794893" w:rsidRPr="00270E9E">
        <w:rPr>
          <w:rFonts w:ascii="Cambria" w:hAnsi="Cambria"/>
          <w:b/>
          <w:sz w:val="28"/>
          <w:szCs w:val="28"/>
          <w:lang w:val="ro-RO"/>
        </w:rPr>
        <w:t xml:space="preserve"> </w:t>
      </w:r>
      <w:r w:rsidR="006B6F51" w:rsidRPr="00270E9E">
        <w:rPr>
          <w:rFonts w:ascii="Cambria" w:hAnsi="Cambria"/>
          <w:b/>
          <w:sz w:val="28"/>
          <w:szCs w:val="28"/>
          <w:lang w:val="ro-RO"/>
        </w:rPr>
        <w:t>UPLR</w:t>
      </w:r>
      <w:r w:rsidR="00794893" w:rsidRPr="00270E9E">
        <w:rPr>
          <w:rFonts w:ascii="Cambria" w:hAnsi="Cambria"/>
          <w:b/>
          <w:sz w:val="28"/>
          <w:szCs w:val="28"/>
          <w:lang w:val="ro-RO"/>
        </w:rPr>
        <w:t xml:space="preserve"> </w:t>
      </w:r>
      <w:r w:rsidRPr="00270E9E">
        <w:rPr>
          <w:rFonts w:ascii="Cambria" w:hAnsi="Cambria"/>
          <w:sz w:val="28"/>
          <w:szCs w:val="28"/>
          <w:lang w:val="ro-RO"/>
        </w:rPr>
        <w:t>reprezint</w:t>
      </w:r>
      <w:r w:rsidR="005D7BA2">
        <w:rPr>
          <w:rFonts w:ascii="Cambria" w:hAnsi="Cambria"/>
          <w:sz w:val="28"/>
          <w:szCs w:val="28"/>
          <w:lang w:val="ro-RO"/>
        </w:rPr>
        <w:t>ă</w:t>
      </w:r>
      <w:r w:rsidRPr="00270E9E">
        <w:rPr>
          <w:rFonts w:ascii="Cambria" w:hAnsi="Cambria"/>
          <w:sz w:val="28"/>
          <w:szCs w:val="28"/>
          <w:lang w:val="ro-RO"/>
        </w:rPr>
        <w:t xml:space="preserve"> un spectru larg de profesii de la cele financiare, la cele juridice, medicale s.a.m.d, Uniunea caut</w:t>
      </w:r>
      <w:r w:rsidR="005D7BA2">
        <w:rPr>
          <w:rFonts w:ascii="Cambria" w:hAnsi="Cambria"/>
          <w:sz w:val="28"/>
          <w:szCs w:val="28"/>
          <w:lang w:val="ro-RO"/>
        </w:rPr>
        <w:t>ă</w:t>
      </w:r>
      <w:r w:rsidRPr="00270E9E">
        <w:rPr>
          <w:rFonts w:ascii="Cambria" w:hAnsi="Cambria"/>
          <w:sz w:val="28"/>
          <w:szCs w:val="28"/>
          <w:lang w:val="ro-RO"/>
        </w:rPr>
        <w:t xml:space="preserve"> s</w:t>
      </w:r>
      <w:r w:rsidR="005D7BA2">
        <w:rPr>
          <w:rFonts w:ascii="Cambria" w:hAnsi="Cambria"/>
          <w:sz w:val="28"/>
          <w:szCs w:val="28"/>
          <w:lang w:val="ro-RO"/>
        </w:rPr>
        <w:t>ă</w:t>
      </w:r>
      <w:r w:rsidRPr="00270E9E">
        <w:rPr>
          <w:rFonts w:ascii="Cambria" w:hAnsi="Cambria"/>
          <w:sz w:val="28"/>
          <w:szCs w:val="28"/>
          <w:lang w:val="ro-RO"/>
        </w:rPr>
        <w:t xml:space="preserve"> scoat</w:t>
      </w:r>
      <w:r w:rsidR="005D7BA2">
        <w:rPr>
          <w:rFonts w:ascii="Cambria" w:hAnsi="Cambria"/>
          <w:sz w:val="28"/>
          <w:szCs w:val="28"/>
          <w:lang w:val="ro-RO"/>
        </w:rPr>
        <w:t>ă</w:t>
      </w:r>
      <w:r w:rsidRPr="00270E9E">
        <w:rPr>
          <w:rFonts w:ascii="Cambria" w:hAnsi="Cambria"/>
          <w:sz w:val="28"/>
          <w:szCs w:val="28"/>
          <w:lang w:val="ro-RO"/>
        </w:rPr>
        <w:t xml:space="preserve"> </w:t>
      </w:r>
      <w:r w:rsidR="005D7BA2">
        <w:rPr>
          <w:rFonts w:ascii="Cambria" w:hAnsi="Cambria"/>
          <w:sz w:val="28"/>
          <w:szCs w:val="28"/>
          <w:lang w:val="ro-RO"/>
        </w:rPr>
        <w:t>î</w:t>
      </w:r>
      <w:r w:rsidRPr="00270E9E">
        <w:rPr>
          <w:rFonts w:ascii="Cambria" w:hAnsi="Cambria"/>
          <w:sz w:val="28"/>
          <w:szCs w:val="28"/>
          <w:lang w:val="ro-RO"/>
        </w:rPr>
        <w:t>n eviden</w:t>
      </w:r>
      <w:r w:rsidR="005D7BA2">
        <w:rPr>
          <w:rFonts w:ascii="Cambria" w:hAnsi="Cambria"/>
          <w:sz w:val="28"/>
          <w:szCs w:val="28"/>
          <w:lang w:val="ro-RO"/>
        </w:rPr>
        <w:t>ță</w:t>
      </w:r>
      <w:r w:rsidRPr="00270E9E">
        <w:rPr>
          <w:rFonts w:ascii="Cambria" w:hAnsi="Cambria"/>
          <w:sz w:val="28"/>
          <w:szCs w:val="28"/>
          <w:lang w:val="ro-RO"/>
        </w:rPr>
        <w:t xml:space="preserve"> </w:t>
      </w:r>
      <w:r w:rsidR="005D7BA2">
        <w:rPr>
          <w:rFonts w:ascii="Cambria" w:hAnsi="Cambria"/>
          <w:sz w:val="28"/>
          <w:szCs w:val="28"/>
          <w:lang w:val="ro-RO"/>
        </w:rPr>
        <w:t>ș</w:t>
      </w:r>
      <w:r w:rsidRPr="00270E9E">
        <w:rPr>
          <w:rFonts w:ascii="Cambria" w:hAnsi="Cambria"/>
          <w:sz w:val="28"/>
          <w:szCs w:val="28"/>
          <w:lang w:val="ro-RO"/>
        </w:rPr>
        <w:t>i s</w:t>
      </w:r>
      <w:r w:rsidR="005D7BA2">
        <w:rPr>
          <w:rFonts w:ascii="Cambria" w:hAnsi="Cambria"/>
          <w:sz w:val="28"/>
          <w:szCs w:val="28"/>
          <w:lang w:val="ro-RO"/>
        </w:rPr>
        <w:t>ă</w:t>
      </w:r>
      <w:r w:rsidRPr="00270E9E">
        <w:rPr>
          <w:rFonts w:ascii="Cambria" w:hAnsi="Cambria"/>
          <w:sz w:val="28"/>
          <w:szCs w:val="28"/>
          <w:lang w:val="ro-RO"/>
        </w:rPr>
        <w:t xml:space="preserve"> sus</w:t>
      </w:r>
      <w:r w:rsidR="005D7BA2">
        <w:rPr>
          <w:rFonts w:ascii="Cambria" w:hAnsi="Cambria"/>
          <w:sz w:val="28"/>
          <w:szCs w:val="28"/>
          <w:lang w:val="ro-RO"/>
        </w:rPr>
        <w:t>ț</w:t>
      </w:r>
      <w:r w:rsidRPr="00270E9E">
        <w:rPr>
          <w:rFonts w:ascii="Cambria" w:hAnsi="Cambria"/>
          <w:sz w:val="28"/>
          <w:szCs w:val="28"/>
          <w:lang w:val="ro-RO"/>
        </w:rPr>
        <w:t>in</w:t>
      </w:r>
      <w:r w:rsidR="005D7BA2">
        <w:rPr>
          <w:rFonts w:ascii="Cambria" w:hAnsi="Cambria"/>
          <w:sz w:val="28"/>
          <w:szCs w:val="28"/>
          <w:lang w:val="ro-RO"/>
        </w:rPr>
        <w:t>ă</w:t>
      </w:r>
      <w:r w:rsidRPr="00270E9E">
        <w:rPr>
          <w:rFonts w:ascii="Cambria" w:hAnsi="Cambria"/>
          <w:sz w:val="28"/>
          <w:szCs w:val="28"/>
          <w:lang w:val="ro-RO"/>
        </w:rPr>
        <w:t xml:space="preserve"> elemente comune ale acestor profesii</w:t>
      </w:r>
      <w:r w:rsidR="00270E9E">
        <w:rPr>
          <w:rFonts w:ascii="Cambria" w:hAnsi="Cambria"/>
          <w:sz w:val="28"/>
          <w:szCs w:val="28"/>
          <w:lang w:val="ro-RO"/>
        </w:rPr>
        <w:t>, cum ar fi:</w:t>
      </w:r>
      <w:r w:rsidRPr="00270E9E">
        <w:rPr>
          <w:rFonts w:ascii="Cambria" w:hAnsi="Cambria"/>
          <w:sz w:val="28"/>
          <w:szCs w:val="28"/>
          <w:lang w:val="ro-RO"/>
        </w:rPr>
        <w:t xml:space="preserve"> activit</w:t>
      </w:r>
      <w:r w:rsidR="005D7BA2">
        <w:rPr>
          <w:rFonts w:ascii="Cambria" w:hAnsi="Cambria"/>
          <w:sz w:val="28"/>
          <w:szCs w:val="28"/>
          <w:lang w:val="ro-RO"/>
        </w:rPr>
        <w:t>ăț</w:t>
      </w:r>
      <w:r w:rsidRPr="00270E9E">
        <w:rPr>
          <w:rFonts w:ascii="Cambria" w:hAnsi="Cambria"/>
          <w:sz w:val="28"/>
          <w:szCs w:val="28"/>
          <w:lang w:val="ro-RO"/>
        </w:rPr>
        <w:t>ile orientate spre interesul public, codul d</w:t>
      </w:r>
      <w:r w:rsidR="00270E9E">
        <w:rPr>
          <w:rFonts w:ascii="Cambria" w:hAnsi="Cambria"/>
          <w:sz w:val="28"/>
          <w:szCs w:val="28"/>
          <w:lang w:val="ro-RO"/>
        </w:rPr>
        <w:t>e etic</w:t>
      </w:r>
      <w:r w:rsidR="005D7BA2">
        <w:rPr>
          <w:rFonts w:ascii="Cambria" w:hAnsi="Cambria"/>
          <w:sz w:val="28"/>
          <w:szCs w:val="28"/>
          <w:lang w:val="ro-RO"/>
        </w:rPr>
        <w:t>ă</w:t>
      </w:r>
      <w:r w:rsidR="00270E9E">
        <w:rPr>
          <w:rFonts w:ascii="Cambria" w:hAnsi="Cambria"/>
          <w:sz w:val="28"/>
          <w:szCs w:val="28"/>
          <w:lang w:val="ro-RO"/>
        </w:rPr>
        <w:t>, preg</w:t>
      </w:r>
      <w:r w:rsidR="005D7BA2">
        <w:rPr>
          <w:rFonts w:ascii="Cambria" w:hAnsi="Cambria"/>
          <w:sz w:val="28"/>
          <w:szCs w:val="28"/>
          <w:lang w:val="ro-RO"/>
        </w:rPr>
        <w:t>ă</w:t>
      </w:r>
      <w:r w:rsidR="00270E9E">
        <w:rPr>
          <w:rFonts w:ascii="Cambria" w:hAnsi="Cambria"/>
          <w:sz w:val="28"/>
          <w:szCs w:val="28"/>
          <w:lang w:val="ro-RO"/>
        </w:rPr>
        <w:t>tire continu</w:t>
      </w:r>
      <w:r w:rsidR="005D7BA2">
        <w:rPr>
          <w:rFonts w:ascii="Cambria" w:hAnsi="Cambria"/>
          <w:sz w:val="28"/>
          <w:szCs w:val="28"/>
          <w:lang w:val="ro-RO"/>
        </w:rPr>
        <w:t>ă</w:t>
      </w:r>
      <w:r w:rsidRPr="00270E9E">
        <w:rPr>
          <w:rFonts w:ascii="Cambria" w:hAnsi="Cambria"/>
          <w:sz w:val="28"/>
          <w:szCs w:val="28"/>
          <w:lang w:val="ro-RO"/>
        </w:rPr>
        <w:t xml:space="preserve">, fiscalitatea </w:t>
      </w:r>
      <w:r w:rsidR="005D7BA2">
        <w:rPr>
          <w:rFonts w:ascii="Cambria" w:hAnsi="Cambria"/>
          <w:sz w:val="28"/>
          <w:szCs w:val="28"/>
          <w:lang w:val="ro-RO"/>
        </w:rPr>
        <w:t>ș</w:t>
      </w:r>
      <w:r w:rsidR="00270E9E">
        <w:rPr>
          <w:rFonts w:ascii="Cambria" w:hAnsi="Cambria"/>
          <w:sz w:val="28"/>
          <w:szCs w:val="28"/>
          <w:lang w:val="ro-RO"/>
        </w:rPr>
        <w:t>i</w:t>
      </w:r>
      <w:r w:rsidRPr="00270E9E">
        <w:rPr>
          <w:rFonts w:ascii="Cambria" w:hAnsi="Cambria"/>
          <w:sz w:val="28"/>
          <w:szCs w:val="28"/>
          <w:lang w:val="ro-RO"/>
        </w:rPr>
        <w:t xml:space="preserve"> finan</w:t>
      </w:r>
      <w:r w:rsidR="005D7BA2">
        <w:rPr>
          <w:rFonts w:ascii="Cambria" w:hAnsi="Cambria"/>
          <w:sz w:val="28"/>
          <w:szCs w:val="28"/>
          <w:lang w:val="ro-RO"/>
        </w:rPr>
        <w:t>ț</w:t>
      </w:r>
      <w:r w:rsidRPr="00270E9E">
        <w:rPr>
          <w:rFonts w:ascii="Cambria" w:hAnsi="Cambria"/>
          <w:sz w:val="28"/>
          <w:szCs w:val="28"/>
          <w:lang w:val="ro-RO"/>
        </w:rPr>
        <w:t xml:space="preserve">area profesiilor liberale </w:t>
      </w:r>
      <w:r w:rsidR="005D7BA2">
        <w:rPr>
          <w:rFonts w:ascii="Cambria" w:hAnsi="Cambria"/>
          <w:sz w:val="28"/>
          <w:szCs w:val="28"/>
          <w:lang w:val="ro-RO"/>
        </w:rPr>
        <w:t>ș</w:t>
      </w:r>
      <w:r w:rsidRPr="00270E9E">
        <w:rPr>
          <w:rFonts w:ascii="Cambria" w:hAnsi="Cambria"/>
          <w:sz w:val="28"/>
          <w:szCs w:val="28"/>
          <w:lang w:val="ro-RO"/>
        </w:rPr>
        <w:t>i</w:t>
      </w:r>
      <w:r w:rsidR="005D7BA2">
        <w:rPr>
          <w:rFonts w:ascii="Cambria" w:hAnsi="Cambria"/>
          <w:sz w:val="28"/>
          <w:szCs w:val="28"/>
          <w:lang w:val="ro-RO"/>
        </w:rPr>
        <w:t>,</w:t>
      </w:r>
      <w:r w:rsidRPr="00270E9E">
        <w:rPr>
          <w:rFonts w:ascii="Cambria" w:hAnsi="Cambria"/>
          <w:sz w:val="28"/>
          <w:szCs w:val="28"/>
          <w:lang w:val="ro-RO"/>
        </w:rPr>
        <w:t xml:space="preserve"> nu </w:t>
      </w:r>
      <w:r w:rsidR="005D7BA2">
        <w:rPr>
          <w:rFonts w:ascii="Cambria" w:hAnsi="Cambria"/>
          <w:sz w:val="28"/>
          <w:szCs w:val="28"/>
          <w:lang w:val="ro-RO"/>
        </w:rPr>
        <w:t>î</w:t>
      </w:r>
      <w:r w:rsidRPr="00270E9E">
        <w:rPr>
          <w:rFonts w:ascii="Cambria" w:hAnsi="Cambria"/>
          <w:sz w:val="28"/>
          <w:szCs w:val="28"/>
          <w:lang w:val="ro-RO"/>
        </w:rPr>
        <w:t>n ultimul r</w:t>
      </w:r>
      <w:r w:rsidR="005D7BA2">
        <w:rPr>
          <w:rFonts w:ascii="Cambria" w:hAnsi="Cambria"/>
          <w:sz w:val="28"/>
          <w:szCs w:val="28"/>
          <w:lang w:val="ro-RO"/>
        </w:rPr>
        <w:t>â</w:t>
      </w:r>
      <w:r w:rsidRPr="00270E9E">
        <w:rPr>
          <w:rFonts w:ascii="Cambria" w:hAnsi="Cambria"/>
          <w:sz w:val="28"/>
          <w:szCs w:val="28"/>
          <w:lang w:val="ro-RO"/>
        </w:rPr>
        <w:t>nd</w:t>
      </w:r>
      <w:r w:rsidR="005D7BA2">
        <w:rPr>
          <w:rFonts w:ascii="Cambria" w:hAnsi="Cambria"/>
          <w:sz w:val="28"/>
          <w:szCs w:val="28"/>
          <w:lang w:val="ro-RO"/>
        </w:rPr>
        <w:t>,</w:t>
      </w:r>
      <w:r w:rsidRPr="00270E9E">
        <w:rPr>
          <w:rFonts w:ascii="Cambria" w:hAnsi="Cambria"/>
          <w:sz w:val="28"/>
          <w:szCs w:val="28"/>
          <w:lang w:val="ro-RO"/>
        </w:rPr>
        <w:t xml:space="preserve"> contribu</w:t>
      </w:r>
      <w:r w:rsidR="005D7BA2">
        <w:rPr>
          <w:rFonts w:ascii="Cambria" w:hAnsi="Cambria"/>
          <w:sz w:val="28"/>
          <w:szCs w:val="28"/>
          <w:lang w:val="ro-RO"/>
        </w:rPr>
        <w:t>ț</w:t>
      </w:r>
      <w:r w:rsidRPr="00270E9E">
        <w:rPr>
          <w:rFonts w:ascii="Cambria" w:hAnsi="Cambria"/>
          <w:sz w:val="28"/>
          <w:szCs w:val="28"/>
          <w:lang w:val="ro-RO"/>
        </w:rPr>
        <w:t>ia la fondurile de pensii</w:t>
      </w:r>
      <w:r w:rsidR="00270E9E">
        <w:rPr>
          <w:rFonts w:ascii="Cambria" w:hAnsi="Cambria"/>
          <w:sz w:val="28"/>
          <w:szCs w:val="28"/>
          <w:lang w:val="ro-RO"/>
        </w:rPr>
        <w:t xml:space="preserve">. </w:t>
      </w:r>
    </w:p>
    <w:p w14:paraId="41C1FC0C" w14:textId="77777777" w:rsidR="00270E9E" w:rsidRDefault="00270E9E" w:rsidP="00FD5829">
      <w:pPr>
        <w:jc w:val="both"/>
        <w:rPr>
          <w:rFonts w:ascii="Cambria" w:hAnsi="Cambria"/>
          <w:sz w:val="28"/>
          <w:szCs w:val="28"/>
          <w:lang w:val="ro-RO"/>
        </w:rPr>
      </w:pPr>
    </w:p>
    <w:p w14:paraId="448566DB" w14:textId="1487169D" w:rsidR="006E606E" w:rsidRDefault="00270E9E" w:rsidP="00FD5829">
      <w:pPr>
        <w:jc w:val="both"/>
        <w:rPr>
          <w:rFonts w:ascii="Cambria" w:hAnsi="Cambria"/>
          <w:sz w:val="28"/>
          <w:szCs w:val="28"/>
          <w:lang w:val="ro-RO"/>
        </w:rPr>
      </w:pPr>
      <w:r>
        <w:rPr>
          <w:rFonts w:ascii="Cambria" w:hAnsi="Cambria"/>
          <w:sz w:val="28"/>
          <w:szCs w:val="28"/>
          <w:lang w:val="ro-RO"/>
        </w:rPr>
        <w:t>Acestea</w:t>
      </w:r>
      <w:r w:rsidR="006E606E" w:rsidRPr="00270E9E">
        <w:rPr>
          <w:rFonts w:ascii="Cambria" w:hAnsi="Cambria"/>
          <w:sz w:val="28"/>
          <w:szCs w:val="28"/>
          <w:lang w:val="ro-RO"/>
        </w:rPr>
        <w:t xml:space="preserve"> reprezint </w:t>
      </w:r>
      <w:r>
        <w:rPr>
          <w:rFonts w:ascii="Cambria" w:hAnsi="Cambria"/>
          <w:sz w:val="28"/>
          <w:szCs w:val="28"/>
          <w:lang w:val="ro-RO"/>
        </w:rPr>
        <w:t xml:space="preserve">doar </w:t>
      </w:r>
      <w:r w:rsidR="006E606E" w:rsidRPr="00270E9E">
        <w:rPr>
          <w:rFonts w:ascii="Cambria" w:hAnsi="Cambria"/>
          <w:sz w:val="28"/>
          <w:szCs w:val="28"/>
          <w:lang w:val="ro-RO"/>
        </w:rPr>
        <w:t>c</w:t>
      </w:r>
      <w:r w:rsidR="005D7BA2">
        <w:rPr>
          <w:rFonts w:ascii="Cambria" w:hAnsi="Cambria"/>
          <w:sz w:val="28"/>
          <w:szCs w:val="28"/>
          <w:lang w:val="ro-RO"/>
        </w:rPr>
        <w:t>â</w:t>
      </w:r>
      <w:r w:rsidR="006E606E" w:rsidRPr="00270E9E">
        <w:rPr>
          <w:rFonts w:ascii="Cambria" w:hAnsi="Cambria"/>
          <w:sz w:val="28"/>
          <w:szCs w:val="28"/>
          <w:lang w:val="ro-RO"/>
        </w:rPr>
        <w:t>teva teme care sunt at</w:t>
      </w:r>
      <w:r w:rsidR="005D7BA2">
        <w:rPr>
          <w:rFonts w:ascii="Cambria" w:hAnsi="Cambria"/>
          <w:sz w:val="28"/>
          <w:szCs w:val="28"/>
          <w:lang w:val="ro-RO"/>
        </w:rPr>
        <w:t>â</w:t>
      </w:r>
      <w:r w:rsidR="006E606E" w:rsidRPr="00270E9E">
        <w:rPr>
          <w:rFonts w:ascii="Cambria" w:hAnsi="Cambria"/>
          <w:sz w:val="28"/>
          <w:szCs w:val="28"/>
          <w:lang w:val="ro-RO"/>
        </w:rPr>
        <w:t>t comune</w:t>
      </w:r>
      <w:r w:rsidR="005D7BA2">
        <w:rPr>
          <w:rFonts w:ascii="Cambria" w:hAnsi="Cambria"/>
          <w:sz w:val="28"/>
          <w:szCs w:val="28"/>
          <w:lang w:val="ro-RO"/>
        </w:rPr>
        <w:t>,</w:t>
      </w:r>
      <w:r w:rsidR="006E606E" w:rsidRPr="00270E9E">
        <w:rPr>
          <w:rFonts w:ascii="Cambria" w:hAnsi="Cambria"/>
          <w:sz w:val="28"/>
          <w:szCs w:val="28"/>
          <w:lang w:val="ro-RO"/>
        </w:rPr>
        <w:t xml:space="preserve"> c</w:t>
      </w:r>
      <w:r w:rsidR="005D7BA2">
        <w:rPr>
          <w:rFonts w:ascii="Cambria" w:hAnsi="Cambria"/>
          <w:sz w:val="28"/>
          <w:szCs w:val="28"/>
          <w:lang w:val="ro-RO"/>
        </w:rPr>
        <w:t>â</w:t>
      </w:r>
      <w:r w:rsidR="006E606E" w:rsidRPr="00270E9E">
        <w:rPr>
          <w:rFonts w:ascii="Cambria" w:hAnsi="Cambria"/>
          <w:sz w:val="28"/>
          <w:szCs w:val="28"/>
          <w:lang w:val="ro-RO"/>
        </w:rPr>
        <w:t xml:space="preserve">t </w:t>
      </w:r>
      <w:r w:rsidR="005D7BA2">
        <w:rPr>
          <w:rFonts w:ascii="Cambria" w:hAnsi="Cambria"/>
          <w:sz w:val="28"/>
          <w:szCs w:val="28"/>
          <w:lang w:val="ro-RO"/>
        </w:rPr>
        <w:t>ș</w:t>
      </w:r>
      <w:r w:rsidR="006E606E" w:rsidRPr="00270E9E">
        <w:rPr>
          <w:rFonts w:ascii="Cambria" w:hAnsi="Cambria"/>
          <w:sz w:val="28"/>
          <w:szCs w:val="28"/>
          <w:lang w:val="ro-RO"/>
        </w:rPr>
        <w:t>i de actualitate.</w:t>
      </w:r>
    </w:p>
    <w:p w14:paraId="764378C5" w14:textId="77777777" w:rsidR="00270E9E" w:rsidRPr="00270E9E" w:rsidRDefault="00270E9E" w:rsidP="00FD5829">
      <w:pPr>
        <w:jc w:val="both"/>
        <w:rPr>
          <w:rFonts w:ascii="Cambria" w:hAnsi="Cambria"/>
          <w:sz w:val="28"/>
          <w:szCs w:val="28"/>
          <w:lang w:val="ro-RO"/>
        </w:rPr>
      </w:pPr>
    </w:p>
    <w:p w14:paraId="73B220C1" w14:textId="6F127DE7" w:rsidR="006E606E" w:rsidRDefault="006E606E" w:rsidP="006E606E">
      <w:pPr>
        <w:jc w:val="both"/>
        <w:rPr>
          <w:rFonts w:ascii="Cambria" w:hAnsi="Cambria"/>
          <w:bCs/>
          <w:sz w:val="28"/>
          <w:szCs w:val="28"/>
          <w:lang w:val="ro-RO"/>
        </w:rPr>
      </w:pPr>
      <w:r w:rsidRPr="00270E9E">
        <w:rPr>
          <w:rFonts w:ascii="Cambria" w:hAnsi="Cambria"/>
          <w:sz w:val="28"/>
          <w:szCs w:val="28"/>
          <w:lang w:val="ro-RO"/>
        </w:rPr>
        <w:t xml:space="preserve">UPLR </w:t>
      </w:r>
      <w:r w:rsidR="005D7BA2">
        <w:rPr>
          <w:rFonts w:ascii="Cambria" w:hAnsi="Cambria"/>
          <w:sz w:val="28"/>
          <w:szCs w:val="28"/>
          <w:lang w:val="ro-RO"/>
        </w:rPr>
        <w:t>îț</w:t>
      </w:r>
      <w:r w:rsidRPr="00270E9E">
        <w:rPr>
          <w:rFonts w:ascii="Cambria" w:hAnsi="Cambria"/>
          <w:sz w:val="28"/>
          <w:szCs w:val="28"/>
          <w:lang w:val="ro-RO"/>
        </w:rPr>
        <w:t>i propune s</w:t>
      </w:r>
      <w:r w:rsidR="005D7BA2">
        <w:rPr>
          <w:rFonts w:ascii="Cambria" w:hAnsi="Cambria"/>
          <w:sz w:val="28"/>
          <w:szCs w:val="28"/>
          <w:lang w:val="ro-RO"/>
        </w:rPr>
        <w:t>ă</w:t>
      </w:r>
      <w:r w:rsidRPr="00270E9E">
        <w:rPr>
          <w:rFonts w:ascii="Cambria" w:hAnsi="Cambria"/>
          <w:sz w:val="28"/>
          <w:szCs w:val="28"/>
          <w:lang w:val="ro-RO"/>
        </w:rPr>
        <w:t xml:space="preserve"> aib</w:t>
      </w:r>
      <w:r w:rsidR="005D7BA2">
        <w:rPr>
          <w:rFonts w:ascii="Cambria" w:hAnsi="Cambria"/>
          <w:sz w:val="28"/>
          <w:szCs w:val="28"/>
          <w:lang w:val="ro-RO"/>
        </w:rPr>
        <w:t>ă</w:t>
      </w:r>
      <w:r w:rsidRPr="00270E9E">
        <w:rPr>
          <w:rFonts w:ascii="Cambria" w:hAnsi="Cambria"/>
          <w:sz w:val="28"/>
          <w:szCs w:val="28"/>
          <w:lang w:val="ro-RO"/>
        </w:rPr>
        <w:t xml:space="preserve"> un rol c</w:t>
      </w:r>
      <w:r w:rsidR="005D7BA2">
        <w:rPr>
          <w:rFonts w:ascii="Cambria" w:hAnsi="Cambria"/>
          <w:sz w:val="28"/>
          <w:szCs w:val="28"/>
          <w:lang w:val="ro-RO"/>
        </w:rPr>
        <w:t>â</w:t>
      </w:r>
      <w:r w:rsidRPr="00270E9E">
        <w:rPr>
          <w:rFonts w:ascii="Cambria" w:hAnsi="Cambria"/>
          <w:sz w:val="28"/>
          <w:szCs w:val="28"/>
          <w:lang w:val="ro-RO"/>
        </w:rPr>
        <w:t xml:space="preserve">t mai activ </w:t>
      </w:r>
      <w:r w:rsidR="005D7BA2">
        <w:rPr>
          <w:rFonts w:ascii="Cambria" w:hAnsi="Cambria"/>
          <w:sz w:val="28"/>
          <w:szCs w:val="28"/>
          <w:lang w:val="ro-RO"/>
        </w:rPr>
        <w:t>î</w:t>
      </w:r>
      <w:r w:rsidRPr="00270E9E">
        <w:rPr>
          <w:rFonts w:ascii="Cambria" w:hAnsi="Cambria"/>
          <w:sz w:val="28"/>
          <w:szCs w:val="28"/>
          <w:lang w:val="ro-RO"/>
        </w:rPr>
        <w:t>n spa</w:t>
      </w:r>
      <w:r w:rsidR="005D7BA2">
        <w:rPr>
          <w:rFonts w:ascii="Cambria" w:hAnsi="Cambria"/>
          <w:sz w:val="28"/>
          <w:szCs w:val="28"/>
          <w:lang w:val="ro-RO"/>
        </w:rPr>
        <w:t>ț</w:t>
      </w:r>
      <w:r w:rsidRPr="00270E9E">
        <w:rPr>
          <w:rFonts w:ascii="Cambria" w:hAnsi="Cambria"/>
          <w:sz w:val="28"/>
          <w:szCs w:val="28"/>
          <w:lang w:val="ro-RO"/>
        </w:rPr>
        <w:t xml:space="preserve">iul public privind problemele comune </w:t>
      </w:r>
      <w:r w:rsidR="005D7BA2">
        <w:rPr>
          <w:rFonts w:ascii="Cambria" w:hAnsi="Cambria"/>
          <w:sz w:val="28"/>
          <w:szCs w:val="28"/>
          <w:lang w:val="ro-RO"/>
        </w:rPr>
        <w:t>ș</w:t>
      </w:r>
      <w:r w:rsidRPr="00270E9E">
        <w:rPr>
          <w:rFonts w:ascii="Cambria" w:hAnsi="Cambria"/>
          <w:sz w:val="28"/>
          <w:szCs w:val="28"/>
          <w:lang w:val="ro-RO"/>
        </w:rPr>
        <w:t>i s</w:t>
      </w:r>
      <w:r w:rsidR="005D7BA2">
        <w:rPr>
          <w:rFonts w:ascii="Cambria" w:hAnsi="Cambria"/>
          <w:sz w:val="28"/>
          <w:szCs w:val="28"/>
          <w:lang w:val="ro-RO"/>
        </w:rPr>
        <w:t>ă</w:t>
      </w:r>
      <w:r w:rsidRPr="00270E9E">
        <w:rPr>
          <w:rFonts w:ascii="Cambria" w:hAnsi="Cambria"/>
          <w:sz w:val="28"/>
          <w:szCs w:val="28"/>
          <w:lang w:val="ro-RO"/>
        </w:rPr>
        <w:t xml:space="preserve"> transmi</w:t>
      </w:r>
      <w:r w:rsidR="00270E9E">
        <w:rPr>
          <w:rFonts w:ascii="Cambria" w:hAnsi="Cambria"/>
          <w:sz w:val="28"/>
          <w:szCs w:val="28"/>
          <w:lang w:val="ro-RO"/>
        </w:rPr>
        <w:t>t</w:t>
      </w:r>
      <w:r w:rsidR="005D7BA2">
        <w:rPr>
          <w:rFonts w:ascii="Cambria" w:hAnsi="Cambria"/>
          <w:sz w:val="28"/>
          <w:szCs w:val="28"/>
          <w:lang w:val="ro-RO"/>
        </w:rPr>
        <w:t>ă</w:t>
      </w:r>
      <w:r w:rsidR="00270E9E">
        <w:rPr>
          <w:rFonts w:ascii="Cambria" w:hAnsi="Cambria"/>
          <w:sz w:val="28"/>
          <w:szCs w:val="28"/>
          <w:lang w:val="ro-RO"/>
        </w:rPr>
        <w:t xml:space="preserve"> aceste opinii printr-o co</w:t>
      </w:r>
      <w:r w:rsidRPr="00270E9E">
        <w:rPr>
          <w:rFonts w:ascii="Cambria" w:hAnsi="Cambria"/>
          <w:sz w:val="28"/>
          <w:szCs w:val="28"/>
          <w:lang w:val="ro-RO"/>
        </w:rPr>
        <w:t>municare permanent</w:t>
      </w:r>
      <w:r w:rsidR="005D7BA2">
        <w:rPr>
          <w:rFonts w:ascii="Cambria" w:hAnsi="Cambria"/>
          <w:sz w:val="28"/>
          <w:szCs w:val="28"/>
          <w:lang w:val="ro-RO"/>
        </w:rPr>
        <w:t>ă</w:t>
      </w:r>
      <w:r w:rsidRPr="00270E9E">
        <w:rPr>
          <w:rFonts w:ascii="Cambria" w:hAnsi="Cambria"/>
          <w:sz w:val="28"/>
          <w:szCs w:val="28"/>
          <w:lang w:val="ro-RO"/>
        </w:rPr>
        <w:t xml:space="preserve"> cu publicul interesat</w:t>
      </w:r>
      <w:r w:rsidR="00270E9E">
        <w:rPr>
          <w:rFonts w:ascii="Cambria" w:hAnsi="Cambria"/>
          <w:sz w:val="28"/>
          <w:szCs w:val="28"/>
          <w:lang w:val="ro-RO"/>
        </w:rPr>
        <w:t>,</w:t>
      </w:r>
      <w:r w:rsidRPr="00270E9E">
        <w:rPr>
          <w:rFonts w:ascii="Cambria" w:hAnsi="Cambria"/>
          <w:sz w:val="28"/>
          <w:szCs w:val="28"/>
          <w:lang w:val="ro-RO"/>
        </w:rPr>
        <w:t xml:space="preserve"> precum </w:t>
      </w:r>
      <w:r w:rsidR="005D7BA2">
        <w:rPr>
          <w:rFonts w:ascii="Cambria" w:hAnsi="Cambria"/>
          <w:sz w:val="28"/>
          <w:szCs w:val="28"/>
          <w:lang w:val="ro-RO"/>
        </w:rPr>
        <w:t>ș</w:t>
      </w:r>
      <w:r w:rsidRPr="00270E9E">
        <w:rPr>
          <w:rFonts w:ascii="Cambria" w:hAnsi="Cambria"/>
          <w:sz w:val="28"/>
          <w:szCs w:val="28"/>
          <w:lang w:val="ro-RO"/>
        </w:rPr>
        <w:t>i prin evenimente dedicate</w:t>
      </w:r>
      <w:r w:rsidR="00270E9E">
        <w:rPr>
          <w:rFonts w:ascii="Cambria" w:hAnsi="Cambria"/>
          <w:sz w:val="28"/>
          <w:szCs w:val="28"/>
          <w:lang w:val="ro-RO"/>
        </w:rPr>
        <w:t>,</w:t>
      </w:r>
      <w:r w:rsidRPr="00270E9E">
        <w:rPr>
          <w:rFonts w:ascii="Cambria" w:hAnsi="Cambria"/>
          <w:sz w:val="28"/>
          <w:szCs w:val="28"/>
          <w:lang w:val="ro-RO"/>
        </w:rPr>
        <w:t xml:space="preserve"> cum este </w:t>
      </w:r>
      <w:r w:rsidR="00DD2B07" w:rsidRPr="00270E9E">
        <w:rPr>
          <w:rFonts w:ascii="Cambria" w:hAnsi="Cambria"/>
          <w:bCs/>
          <w:sz w:val="28"/>
          <w:szCs w:val="28"/>
          <w:lang w:val="ro-RO"/>
        </w:rPr>
        <w:t>Conferinţa din 31 mai: „Fiscalitatea profesiilor liberale din România”</w:t>
      </w:r>
      <w:r w:rsidR="00270E9E">
        <w:rPr>
          <w:rFonts w:ascii="Cambria" w:hAnsi="Cambria"/>
          <w:bCs/>
          <w:sz w:val="28"/>
          <w:szCs w:val="28"/>
          <w:lang w:val="ro-RO"/>
        </w:rPr>
        <w:t>,</w:t>
      </w:r>
      <w:r w:rsidRPr="00270E9E">
        <w:rPr>
          <w:rFonts w:ascii="Cambria" w:hAnsi="Cambria"/>
          <w:bCs/>
          <w:sz w:val="28"/>
          <w:szCs w:val="28"/>
          <w:lang w:val="ro-RO"/>
        </w:rPr>
        <w:t xml:space="preserve"> conform programului anexat acestui comunicat de pres</w:t>
      </w:r>
      <w:r w:rsidR="005D7BA2">
        <w:rPr>
          <w:rFonts w:ascii="Cambria" w:hAnsi="Cambria"/>
          <w:bCs/>
          <w:sz w:val="28"/>
          <w:szCs w:val="28"/>
          <w:lang w:val="ro-RO"/>
        </w:rPr>
        <w:t>ă</w:t>
      </w:r>
      <w:r w:rsidRPr="00270E9E">
        <w:rPr>
          <w:rFonts w:ascii="Cambria" w:hAnsi="Cambria"/>
          <w:bCs/>
          <w:sz w:val="28"/>
          <w:szCs w:val="28"/>
          <w:lang w:val="ro-RO"/>
        </w:rPr>
        <w:t>.</w:t>
      </w:r>
    </w:p>
    <w:p w14:paraId="1F62D1E7" w14:textId="77777777" w:rsidR="00270E9E" w:rsidRPr="00270E9E" w:rsidRDefault="00270E9E" w:rsidP="006E606E">
      <w:pPr>
        <w:jc w:val="both"/>
        <w:rPr>
          <w:rFonts w:ascii="Cambria" w:hAnsi="Cambria"/>
          <w:bCs/>
          <w:sz w:val="28"/>
          <w:szCs w:val="28"/>
          <w:lang w:val="ro-RO"/>
        </w:rPr>
      </w:pPr>
    </w:p>
    <w:p w14:paraId="6A0D9A39" w14:textId="7F964F8D" w:rsidR="006E606E" w:rsidRDefault="006E606E" w:rsidP="006E606E">
      <w:pPr>
        <w:jc w:val="both"/>
        <w:rPr>
          <w:rFonts w:ascii="Cambria" w:hAnsi="Cambria"/>
          <w:bCs/>
          <w:sz w:val="28"/>
          <w:szCs w:val="28"/>
          <w:lang w:val="ro-RO"/>
        </w:rPr>
      </w:pPr>
      <w:r w:rsidRPr="00270E9E">
        <w:rPr>
          <w:rFonts w:ascii="Cambria" w:hAnsi="Cambria"/>
          <w:bCs/>
          <w:sz w:val="28"/>
          <w:szCs w:val="28"/>
          <w:lang w:val="ro-RO"/>
        </w:rPr>
        <w:t>Unul din</w:t>
      </w:r>
      <w:r w:rsidR="00270E9E">
        <w:rPr>
          <w:rFonts w:ascii="Cambria" w:hAnsi="Cambria"/>
          <w:bCs/>
          <w:sz w:val="28"/>
          <w:szCs w:val="28"/>
          <w:lang w:val="ro-RO"/>
        </w:rPr>
        <w:t>tre</w:t>
      </w:r>
      <w:r w:rsidRPr="00270E9E">
        <w:rPr>
          <w:rFonts w:ascii="Cambria" w:hAnsi="Cambria"/>
          <w:bCs/>
          <w:sz w:val="28"/>
          <w:szCs w:val="28"/>
          <w:lang w:val="ro-RO"/>
        </w:rPr>
        <w:t xml:space="preserve"> elementele comune </w:t>
      </w:r>
      <w:r w:rsidR="00270E9E">
        <w:rPr>
          <w:rFonts w:ascii="Cambria" w:hAnsi="Cambria"/>
          <w:bCs/>
          <w:sz w:val="28"/>
          <w:szCs w:val="28"/>
          <w:lang w:val="ro-RO"/>
        </w:rPr>
        <w:t>este</w:t>
      </w:r>
      <w:r w:rsidRPr="00270E9E">
        <w:rPr>
          <w:rFonts w:ascii="Cambria" w:hAnsi="Cambria"/>
          <w:bCs/>
          <w:sz w:val="28"/>
          <w:szCs w:val="28"/>
          <w:lang w:val="ro-RO"/>
        </w:rPr>
        <w:t xml:space="preserve"> o lege cadru a profesiilor liberale</w:t>
      </w:r>
      <w:r w:rsidR="005D7BA2">
        <w:rPr>
          <w:rFonts w:ascii="Cambria" w:hAnsi="Cambria"/>
          <w:bCs/>
          <w:sz w:val="28"/>
          <w:szCs w:val="28"/>
          <w:lang w:val="ro-RO"/>
        </w:rPr>
        <w:t>.</w:t>
      </w:r>
      <w:r w:rsidRPr="00270E9E">
        <w:rPr>
          <w:rFonts w:ascii="Cambria" w:hAnsi="Cambria"/>
          <w:bCs/>
          <w:sz w:val="28"/>
          <w:szCs w:val="28"/>
          <w:lang w:val="ro-RO"/>
        </w:rPr>
        <w:t xml:space="preserve"> </w:t>
      </w:r>
      <w:r w:rsidR="005D7BA2">
        <w:rPr>
          <w:rFonts w:ascii="Cambria" w:hAnsi="Cambria"/>
          <w:bCs/>
          <w:sz w:val="28"/>
          <w:szCs w:val="28"/>
          <w:lang w:val="ro-RO"/>
        </w:rPr>
        <w:t xml:space="preserve">Aceasta </w:t>
      </w:r>
      <w:r w:rsidRPr="00270E9E">
        <w:rPr>
          <w:rFonts w:ascii="Cambria" w:hAnsi="Cambria"/>
          <w:bCs/>
          <w:sz w:val="28"/>
          <w:szCs w:val="28"/>
          <w:lang w:val="ro-RO"/>
        </w:rPr>
        <w:t>reprezint</w:t>
      </w:r>
      <w:r w:rsidR="005D7BA2">
        <w:rPr>
          <w:rFonts w:ascii="Cambria" w:hAnsi="Cambria"/>
          <w:bCs/>
          <w:sz w:val="28"/>
          <w:szCs w:val="28"/>
          <w:lang w:val="ro-RO"/>
        </w:rPr>
        <w:t>ă</w:t>
      </w:r>
      <w:r w:rsidRPr="00270E9E">
        <w:rPr>
          <w:rFonts w:ascii="Cambria" w:hAnsi="Cambria"/>
          <w:bCs/>
          <w:sz w:val="28"/>
          <w:szCs w:val="28"/>
          <w:lang w:val="ro-RO"/>
        </w:rPr>
        <w:t xml:space="preserve"> unul dintre proiectele noii conduceri a UPLR care </w:t>
      </w:r>
      <w:r w:rsidR="005D7BA2">
        <w:rPr>
          <w:rFonts w:ascii="Cambria" w:hAnsi="Cambria"/>
          <w:bCs/>
          <w:sz w:val="28"/>
          <w:szCs w:val="28"/>
          <w:lang w:val="ro-RO"/>
        </w:rPr>
        <w:t>ș</w:t>
      </w:r>
      <w:r w:rsidRPr="00270E9E">
        <w:rPr>
          <w:rFonts w:ascii="Cambria" w:hAnsi="Cambria"/>
          <w:bCs/>
          <w:sz w:val="28"/>
          <w:szCs w:val="28"/>
          <w:lang w:val="ro-RO"/>
        </w:rPr>
        <w:t xml:space="preserve">i-a </w:t>
      </w:r>
      <w:r w:rsidR="005D7BA2">
        <w:rPr>
          <w:rFonts w:ascii="Cambria" w:hAnsi="Cambria"/>
          <w:bCs/>
          <w:sz w:val="28"/>
          <w:szCs w:val="28"/>
          <w:lang w:val="ro-RO"/>
        </w:rPr>
        <w:t>î</w:t>
      </w:r>
      <w:r w:rsidRPr="00270E9E">
        <w:rPr>
          <w:rFonts w:ascii="Cambria" w:hAnsi="Cambria"/>
          <w:bCs/>
          <w:sz w:val="28"/>
          <w:szCs w:val="28"/>
          <w:lang w:val="ro-RO"/>
        </w:rPr>
        <w:t>nceput activitate</w:t>
      </w:r>
      <w:r w:rsidR="005D7BA2">
        <w:rPr>
          <w:rFonts w:ascii="Cambria" w:hAnsi="Cambria"/>
          <w:bCs/>
          <w:sz w:val="28"/>
          <w:szCs w:val="28"/>
          <w:lang w:val="ro-RO"/>
        </w:rPr>
        <w:t>a</w:t>
      </w:r>
      <w:r w:rsidRPr="00270E9E">
        <w:rPr>
          <w:rFonts w:ascii="Cambria" w:hAnsi="Cambria"/>
          <w:bCs/>
          <w:sz w:val="28"/>
          <w:szCs w:val="28"/>
          <w:lang w:val="ro-RO"/>
        </w:rPr>
        <w:t xml:space="preserve"> </w:t>
      </w:r>
      <w:r w:rsidR="005D7BA2">
        <w:rPr>
          <w:rFonts w:ascii="Cambria" w:hAnsi="Cambria"/>
          <w:bCs/>
          <w:sz w:val="28"/>
          <w:szCs w:val="28"/>
          <w:lang w:val="ro-RO"/>
        </w:rPr>
        <w:t>î</w:t>
      </w:r>
      <w:r w:rsidRPr="00270E9E">
        <w:rPr>
          <w:rFonts w:ascii="Cambria" w:hAnsi="Cambria"/>
          <w:bCs/>
          <w:sz w:val="28"/>
          <w:szCs w:val="28"/>
          <w:lang w:val="ro-RO"/>
        </w:rPr>
        <w:t>n trimestrul II 2018.</w:t>
      </w:r>
    </w:p>
    <w:p w14:paraId="20947C75" w14:textId="77777777" w:rsidR="00270E9E" w:rsidRDefault="00270E9E" w:rsidP="006E606E">
      <w:pPr>
        <w:jc w:val="both"/>
        <w:rPr>
          <w:rFonts w:ascii="Cambria" w:hAnsi="Cambria"/>
          <w:bCs/>
          <w:sz w:val="28"/>
          <w:szCs w:val="28"/>
          <w:lang w:val="ro-RO"/>
        </w:rPr>
      </w:pPr>
    </w:p>
    <w:p w14:paraId="7B775038" w14:textId="77777777" w:rsidR="00270E9E" w:rsidRDefault="00270E9E" w:rsidP="006E606E">
      <w:pPr>
        <w:jc w:val="both"/>
        <w:rPr>
          <w:rFonts w:ascii="Cambria" w:hAnsi="Cambria"/>
          <w:bCs/>
          <w:sz w:val="28"/>
          <w:szCs w:val="28"/>
          <w:lang w:val="ro-RO"/>
        </w:rPr>
      </w:pPr>
    </w:p>
    <w:p w14:paraId="2B4D6BA2" w14:textId="77777777" w:rsidR="00270E9E" w:rsidRPr="00270E9E" w:rsidRDefault="00270E9E" w:rsidP="006E606E">
      <w:pPr>
        <w:jc w:val="both"/>
        <w:rPr>
          <w:rFonts w:ascii="Cambria" w:hAnsi="Cambria"/>
          <w:bCs/>
          <w:sz w:val="28"/>
          <w:szCs w:val="28"/>
          <w:lang w:val="ro-RO"/>
        </w:rPr>
      </w:pPr>
    </w:p>
    <w:p w14:paraId="2C8D6981" w14:textId="524D5A6E" w:rsidR="006E606E" w:rsidRPr="00270E9E" w:rsidRDefault="006E606E" w:rsidP="00FD5829">
      <w:pPr>
        <w:jc w:val="both"/>
        <w:rPr>
          <w:rFonts w:ascii="Cambria" w:hAnsi="Cambria"/>
          <w:bCs/>
          <w:sz w:val="28"/>
          <w:szCs w:val="28"/>
          <w:lang w:val="ro-RO"/>
        </w:rPr>
      </w:pPr>
      <w:r w:rsidRPr="00270E9E">
        <w:rPr>
          <w:rFonts w:ascii="Cambria" w:hAnsi="Cambria"/>
          <w:bCs/>
          <w:sz w:val="28"/>
          <w:szCs w:val="28"/>
          <w:lang w:val="ro-RO"/>
        </w:rPr>
        <w:lastRenderedPageBreak/>
        <w:t>Componen</w:t>
      </w:r>
      <w:r w:rsidR="005D7BA2">
        <w:rPr>
          <w:rFonts w:ascii="Cambria" w:hAnsi="Cambria"/>
          <w:bCs/>
          <w:sz w:val="28"/>
          <w:szCs w:val="28"/>
          <w:lang w:val="ro-RO"/>
        </w:rPr>
        <w:t>ț</w:t>
      </w:r>
      <w:r w:rsidRPr="00270E9E">
        <w:rPr>
          <w:rFonts w:ascii="Cambria" w:hAnsi="Cambria"/>
          <w:bCs/>
          <w:sz w:val="28"/>
          <w:szCs w:val="28"/>
          <w:lang w:val="ro-RO"/>
        </w:rPr>
        <w:t>a Biroului executiv este:</w:t>
      </w:r>
      <w:r w:rsidR="005F20FE" w:rsidRPr="00270E9E">
        <w:rPr>
          <w:rFonts w:ascii="Cambria" w:hAnsi="Cambria"/>
          <w:bCs/>
          <w:sz w:val="28"/>
          <w:szCs w:val="28"/>
          <w:lang w:val="ro-RO"/>
        </w:rPr>
        <w:t xml:space="preserve"> </w:t>
      </w:r>
      <w:r w:rsidR="00CF2EAB" w:rsidRPr="00270E9E">
        <w:rPr>
          <w:rFonts w:ascii="Cambria" w:hAnsi="Cambria"/>
          <w:b/>
          <w:bCs/>
          <w:sz w:val="28"/>
          <w:szCs w:val="28"/>
          <w:lang w:val="ro-RO"/>
        </w:rPr>
        <w:t>Adrian Vascu -</w:t>
      </w:r>
      <w:r w:rsidR="006540A3" w:rsidRPr="00270E9E">
        <w:rPr>
          <w:rFonts w:ascii="Cambria" w:hAnsi="Cambria"/>
          <w:b/>
          <w:bCs/>
          <w:sz w:val="28"/>
          <w:szCs w:val="28"/>
          <w:lang w:val="ro-RO"/>
        </w:rPr>
        <w:t xml:space="preserve"> P</w:t>
      </w:r>
      <w:r w:rsidR="00CF2EAB" w:rsidRPr="00270E9E">
        <w:rPr>
          <w:rFonts w:ascii="Cambria" w:hAnsi="Cambria"/>
          <w:b/>
          <w:bCs/>
          <w:sz w:val="28"/>
          <w:szCs w:val="28"/>
          <w:lang w:val="ro-RO"/>
        </w:rPr>
        <w:t>reședinte UPLR</w:t>
      </w:r>
      <w:r w:rsidRPr="00270E9E">
        <w:rPr>
          <w:rFonts w:ascii="Cambria" w:hAnsi="Cambria"/>
          <w:b/>
          <w:bCs/>
          <w:sz w:val="28"/>
          <w:szCs w:val="28"/>
          <w:lang w:val="ro-RO"/>
        </w:rPr>
        <w:t xml:space="preserve">,  </w:t>
      </w:r>
      <w:r w:rsidRPr="00270E9E">
        <w:rPr>
          <w:rFonts w:ascii="Cambria" w:hAnsi="Cambria"/>
          <w:bCs/>
          <w:sz w:val="28"/>
          <w:szCs w:val="28"/>
          <w:lang w:val="ro-RO"/>
        </w:rPr>
        <w:t>reprezentant al ANEVAR</w:t>
      </w:r>
      <w:r w:rsidR="00CF2EAB" w:rsidRPr="00270E9E">
        <w:rPr>
          <w:rFonts w:ascii="Cambria" w:hAnsi="Cambria"/>
          <w:b/>
          <w:bCs/>
          <w:sz w:val="28"/>
          <w:szCs w:val="28"/>
          <w:lang w:val="ro-RO"/>
        </w:rPr>
        <w:t>, Gheorghe Ialomițianu – Prim-vicepreședinte UPLR</w:t>
      </w:r>
      <w:r w:rsidRPr="00270E9E">
        <w:rPr>
          <w:rFonts w:ascii="Cambria" w:hAnsi="Cambria"/>
          <w:b/>
          <w:bCs/>
          <w:sz w:val="28"/>
          <w:szCs w:val="28"/>
          <w:lang w:val="ro-RO"/>
        </w:rPr>
        <w:t xml:space="preserve">, </w:t>
      </w:r>
      <w:r w:rsidRPr="00270E9E">
        <w:rPr>
          <w:rFonts w:ascii="Cambria" w:hAnsi="Cambria"/>
          <w:bCs/>
          <w:sz w:val="28"/>
          <w:szCs w:val="28"/>
          <w:lang w:val="ro-RO"/>
        </w:rPr>
        <w:t>reprezentant al CAFR</w:t>
      </w:r>
      <w:r w:rsidR="00CF2EAB" w:rsidRPr="00270E9E">
        <w:rPr>
          <w:rFonts w:ascii="Cambria" w:hAnsi="Cambria"/>
          <w:b/>
          <w:bCs/>
          <w:sz w:val="28"/>
          <w:szCs w:val="28"/>
          <w:lang w:val="ro-RO"/>
        </w:rPr>
        <w:t xml:space="preserve"> </w:t>
      </w:r>
      <w:r w:rsidR="00CF2EAB" w:rsidRPr="00270E9E">
        <w:rPr>
          <w:rFonts w:ascii="Cambria" w:hAnsi="Cambria"/>
          <w:bCs/>
          <w:sz w:val="28"/>
          <w:szCs w:val="28"/>
          <w:lang w:val="ro-RO"/>
        </w:rPr>
        <w:t>și</w:t>
      </w:r>
      <w:r w:rsidR="00CF2EAB" w:rsidRPr="00270E9E">
        <w:rPr>
          <w:rFonts w:ascii="Cambria" w:hAnsi="Cambria"/>
          <w:b/>
          <w:bCs/>
          <w:sz w:val="28"/>
          <w:szCs w:val="28"/>
          <w:lang w:val="ro-RO"/>
        </w:rPr>
        <w:t xml:space="preserve"> Dan Manolescu – Vicepreședinte UPLR</w:t>
      </w:r>
      <w:r w:rsidRPr="00270E9E">
        <w:rPr>
          <w:rFonts w:ascii="Cambria" w:hAnsi="Cambria"/>
          <w:b/>
          <w:bCs/>
          <w:sz w:val="28"/>
          <w:szCs w:val="28"/>
          <w:lang w:val="ro-RO"/>
        </w:rPr>
        <w:t xml:space="preserve">, </w:t>
      </w:r>
      <w:r w:rsidRPr="00270E9E">
        <w:rPr>
          <w:rFonts w:ascii="Cambria" w:hAnsi="Cambria"/>
          <w:bCs/>
          <w:sz w:val="28"/>
          <w:szCs w:val="28"/>
          <w:lang w:val="ro-RO"/>
        </w:rPr>
        <w:t>reprezentant al CAFR.</w:t>
      </w:r>
    </w:p>
    <w:p w14:paraId="5426DFEC" w14:textId="77777777" w:rsidR="00270E9E" w:rsidRDefault="00270E9E" w:rsidP="00FD5829">
      <w:pPr>
        <w:jc w:val="both"/>
        <w:rPr>
          <w:rFonts w:ascii="Cambria" w:hAnsi="Cambria"/>
          <w:bCs/>
          <w:sz w:val="28"/>
          <w:szCs w:val="28"/>
          <w:lang w:val="ro-RO"/>
        </w:rPr>
      </w:pPr>
    </w:p>
    <w:p w14:paraId="3C1E70D5" w14:textId="33596A36" w:rsidR="00AD004B" w:rsidRPr="00270E9E" w:rsidRDefault="002F0C4F" w:rsidP="00FD5829">
      <w:pPr>
        <w:jc w:val="both"/>
        <w:rPr>
          <w:rFonts w:ascii="Cambria" w:hAnsi="Cambria"/>
          <w:b/>
          <w:sz w:val="28"/>
          <w:szCs w:val="28"/>
          <w:lang w:val="ro-RO"/>
        </w:rPr>
      </w:pPr>
      <w:r w:rsidRPr="00270E9E">
        <w:rPr>
          <w:rFonts w:ascii="Cambria" w:hAnsi="Cambria"/>
          <w:bCs/>
          <w:sz w:val="28"/>
          <w:szCs w:val="28"/>
          <w:lang w:val="ro-RO"/>
        </w:rPr>
        <w:t>Referitor la planurile de ac</w:t>
      </w:r>
      <w:r w:rsidR="005D7BA2">
        <w:rPr>
          <w:rFonts w:ascii="Cambria" w:hAnsi="Cambria"/>
          <w:bCs/>
          <w:sz w:val="28"/>
          <w:szCs w:val="28"/>
          <w:lang w:val="ro-RO"/>
        </w:rPr>
        <w:t>ț</w:t>
      </w:r>
      <w:r w:rsidRPr="00270E9E">
        <w:rPr>
          <w:rFonts w:ascii="Cambria" w:hAnsi="Cambria"/>
          <w:bCs/>
          <w:sz w:val="28"/>
          <w:szCs w:val="28"/>
          <w:lang w:val="ro-RO"/>
        </w:rPr>
        <w:t>iune:</w:t>
      </w:r>
    </w:p>
    <w:p w14:paraId="2FA75795" w14:textId="7B9403A7" w:rsidR="006540A3" w:rsidRPr="00270E9E" w:rsidRDefault="006540A3" w:rsidP="006540A3">
      <w:pPr>
        <w:jc w:val="both"/>
        <w:rPr>
          <w:rFonts w:ascii="Cambria" w:hAnsi="Cambria"/>
          <w:i/>
          <w:sz w:val="28"/>
          <w:szCs w:val="28"/>
          <w:lang w:eastAsia="en-GB"/>
        </w:rPr>
      </w:pPr>
      <w:r w:rsidRPr="00270E9E">
        <w:rPr>
          <w:rFonts w:ascii="Cambria" w:hAnsi="Cambria"/>
          <w:b/>
          <w:bCs/>
          <w:sz w:val="28"/>
          <w:szCs w:val="28"/>
          <w:lang w:val="ro-RO"/>
        </w:rPr>
        <w:t>Adrian Vascu</w:t>
      </w:r>
      <w:r w:rsidRPr="00270E9E">
        <w:rPr>
          <w:rFonts w:ascii="Cambria" w:hAnsi="Cambria"/>
          <w:bCs/>
          <w:sz w:val="28"/>
          <w:szCs w:val="28"/>
          <w:lang w:val="ro-RO"/>
        </w:rPr>
        <w:t>,</w:t>
      </w:r>
      <w:r w:rsidRPr="00270E9E">
        <w:rPr>
          <w:rFonts w:ascii="Cambria" w:hAnsi="Cambria"/>
          <w:b/>
          <w:bCs/>
          <w:sz w:val="28"/>
          <w:szCs w:val="28"/>
          <w:lang w:val="ro-RO"/>
        </w:rPr>
        <w:t xml:space="preserve"> </w:t>
      </w:r>
      <w:r w:rsidR="002F0C4F" w:rsidRPr="00270E9E">
        <w:rPr>
          <w:rFonts w:ascii="Cambria" w:hAnsi="Cambria"/>
          <w:bCs/>
          <w:sz w:val="28"/>
          <w:szCs w:val="28"/>
          <w:lang w:val="ro-RO"/>
        </w:rPr>
        <w:t>Președintele în exe</w:t>
      </w:r>
      <w:r w:rsidRPr="00270E9E">
        <w:rPr>
          <w:rFonts w:ascii="Cambria" w:hAnsi="Cambria"/>
          <w:bCs/>
          <w:sz w:val="28"/>
          <w:szCs w:val="28"/>
          <w:lang w:val="ro-RO"/>
        </w:rPr>
        <w:t>r</w:t>
      </w:r>
      <w:r w:rsidR="002F0C4F" w:rsidRPr="00270E9E">
        <w:rPr>
          <w:rFonts w:ascii="Cambria" w:hAnsi="Cambria"/>
          <w:bCs/>
          <w:sz w:val="28"/>
          <w:szCs w:val="28"/>
          <w:lang w:val="ro-RO"/>
        </w:rPr>
        <w:t>c</w:t>
      </w:r>
      <w:r w:rsidRPr="00270E9E">
        <w:rPr>
          <w:rFonts w:ascii="Cambria" w:hAnsi="Cambria"/>
          <w:bCs/>
          <w:sz w:val="28"/>
          <w:szCs w:val="28"/>
          <w:lang w:val="ro-RO"/>
        </w:rPr>
        <w:t>ițiu al UPLR a declarat, cu privire la oportunitatea unei legi comune tuturor profesiilor liberale:</w:t>
      </w:r>
      <w:r w:rsidRPr="00270E9E">
        <w:rPr>
          <w:rFonts w:ascii="Cambria" w:hAnsi="Cambria"/>
          <w:b/>
          <w:bCs/>
          <w:sz w:val="28"/>
          <w:szCs w:val="28"/>
          <w:lang w:val="ro-RO"/>
        </w:rPr>
        <w:t xml:space="preserve"> „</w:t>
      </w:r>
      <w:r w:rsidRPr="00270E9E">
        <w:rPr>
          <w:rFonts w:ascii="Cambria" w:hAnsi="Cambria"/>
          <w:i/>
          <w:sz w:val="28"/>
          <w:szCs w:val="28"/>
          <w:lang w:eastAsia="en-GB"/>
        </w:rPr>
        <w:t xml:space="preserve">O </w:t>
      </w:r>
      <w:proofErr w:type="spellStart"/>
      <w:r w:rsidRPr="00270E9E">
        <w:rPr>
          <w:rFonts w:ascii="Cambria" w:hAnsi="Cambria"/>
          <w:i/>
          <w:sz w:val="28"/>
          <w:szCs w:val="28"/>
          <w:lang w:eastAsia="en-GB"/>
        </w:rPr>
        <w:t>lege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comună</w:t>
      </w:r>
      <w:proofErr w:type="spellEnd"/>
      <w:r w:rsidRPr="00270E9E">
        <w:rPr>
          <w:rFonts w:ascii="Cambria" w:hAnsi="Cambria"/>
          <w:i/>
          <w:sz w:val="28"/>
          <w:szCs w:val="28"/>
          <w:lang w:eastAsia="en-GB"/>
        </w:rPr>
        <w:t>/</w:t>
      </w:r>
      <w:proofErr w:type="spellStart"/>
      <w:r w:rsidRPr="00270E9E">
        <w:rPr>
          <w:rFonts w:ascii="Cambria" w:hAnsi="Cambria"/>
          <w:i/>
          <w:sz w:val="28"/>
          <w:szCs w:val="28"/>
          <w:lang w:eastAsia="en-GB"/>
        </w:rPr>
        <w:t>cadru</w:t>
      </w:r>
      <w:proofErr w:type="spellEnd"/>
      <w:r w:rsidRPr="00270E9E">
        <w:rPr>
          <w:rFonts w:ascii="Cambria" w:hAnsi="Cambria"/>
          <w:i/>
          <w:sz w:val="28"/>
          <w:szCs w:val="28"/>
          <w:lang w:eastAsia="en-GB"/>
        </w:rPr>
        <w:t xml:space="preserve"> a </w:t>
      </w:r>
      <w:proofErr w:type="spellStart"/>
      <w:r w:rsidRPr="00270E9E">
        <w:rPr>
          <w:rFonts w:ascii="Cambria" w:hAnsi="Cambria"/>
          <w:i/>
          <w:sz w:val="28"/>
          <w:szCs w:val="28"/>
          <w:lang w:eastAsia="en-GB"/>
        </w:rPr>
        <w:t>profesiilor</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liberale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este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oportună</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atâta</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vreme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cât</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își</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va</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găsi</w:t>
      </w:r>
      <w:proofErr w:type="spellEnd"/>
      <w:r w:rsidRPr="00270E9E">
        <w:rPr>
          <w:rFonts w:ascii="Cambria" w:hAnsi="Cambria"/>
          <w:i/>
          <w:sz w:val="28"/>
          <w:szCs w:val="28"/>
          <w:lang w:eastAsia="en-GB"/>
        </w:rPr>
        <w:t xml:space="preserve"> o </w:t>
      </w:r>
      <w:proofErr w:type="spellStart"/>
      <w:r w:rsidRPr="00270E9E">
        <w:rPr>
          <w:rFonts w:ascii="Cambria" w:hAnsi="Cambria"/>
          <w:i/>
          <w:sz w:val="28"/>
          <w:szCs w:val="28"/>
          <w:lang w:eastAsia="en-GB"/>
        </w:rPr>
        <w:t>formă</w:t>
      </w:r>
      <w:proofErr w:type="spellEnd"/>
      <w:r w:rsidRPr="00270E9E">
        <w:rPr>
          <w:rFonts w:ascii="Cambria" w:hAnsi="Cambria"/>
          <w:i/>
          <w:sz w:val="28"/>
          <w:szCs w:val="28"/>
          <w:lang w:eastAsia="en-GB"/>
        </w:rPr>
        <w:t xml:space="preserve"> care </w:t>
      </w:r>
      <w:proofErr w:type="spellStart"/>
      <w:r w:rsidRPr="00270E9E">
        <w:rPr>
          <w:rFonts w:ascii="Cambria" w:hAnsi="Cambria"/>
          <w:i/>
          <w:sz w:val="28"/>
          <w:szCs w:val="28"/>
          <w:lang w:eastAsia="en-GB"/>
        </w:rPr>
        <w:t>să</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armonizeze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legile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existente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în</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diferite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profesii</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și</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să</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adauge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părți</w:t>
      </w:r>
      <w:proofErr w:type="spellEnd"/>
      <w:r w:rsidRPr="00270E9E">
        <w:rPr>
          <w:rFonts w:ascii="Cambria" w:hAnsi="Cambria"/>
          <w:i/>
          <w:sz w:val="28"/>
          <w:szCs w:val="28"/>
          <w:lang w:eastAsia="en-GB"/>
        </w:rPr>
        <w:t xml:space="preserve"> care sunt </w:t>
      </w:r>
      <w:proofErr w:type="spellStart"/>
      <w:r w:rsidRPr="00270E9E">
        <w:rPr>
          <w:rFonts w:ascii="Cambria" w:hAnsi="Cambria"/>
          <w:i/>
          <w:sz w:val="28"/>
          <w:szCs w:val="28"/>
          <w:lang w:eastAsia="en-GB"/>
        </w:rPr>
        <w:t>comune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și</w:t>
      </w:r>
      <w:proofErr w:type="spellEnd"/>
      <w:r w:rsidRPr="00270E9E">
        <w:rPr>
          <w:rFonts w:ascii="Cambria" w:hAnsi="Cambria"/>
          <w:i/>
          <w:sz w:val="28"/>
          <w:szCs w:val="28"/>
          <w:lang w:eastAsia="en-GB"/>
        </w:rPr>
        <w:t xml:space="preserve"> de </w:t>
      </w:r>
      <w:proofErr w:type="spellStart"/>
      <w:r w:rsidRPr="00270E9E">
        <w:rPr>
          <w:rFonts w:ascii="Cambria" w:hAnsi="Cambria"/>
          <w:i/>
          <w:sz w:val="28"/>
          <w:szCs w:val="28"/>
          <w:lang w:eastAsia="en-GB"/>
        </w:rPr>
        <w:t>interes</w:t>
      </w:r>
      <w:proofErr w:type="spellEnd"/>
      <w:r w:rsidRPr="00270E9E">
        <w:rPr>
          <w:rFonts w:ascii="Cambria" w:hAnsi="Cambria"/>
          <w:i/>
          <w:sz w:val="28"/>
          <w:szCs w:val="28"/>
          <w:lang w:eastAsia="en-GB"/>
        </w:rPr>
        <w:t xml:space="preserve"> general. </w:t>
      </w:r>
      <w:proofErr w:type="spellStart"/>
      <w:r w:rsidRPr="00270E9E">
        <w:rPr>
          <w:rFonts w:ascii="Cambria" w:hAnsi="Cambria"/>
          <w:i/>
          <w:sz w:val="28"/>
          <w:szCs w:val="28"/>
          <w:lang w:eastAsia="en-GB"/>
        </w:rPr>
        <w:t>Știu</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că</w:t>
      </w:r>
      <w:proofErr w:type="spellEnd"/>
      <w:r w:rsidRPr="00270E9E">
        <w:rPr>
          <w:rFonts w:ascii="Cambria" w:hAnsi="Cambria"/>
          <w:i/>
          <w:sz w:val="28"/>
          <w:szCs w:val="28"/>
          <w:lang w:eastAsia="en-GB"/>
        </w:rPr>
        <w:t xml:space="preserve"> nu </w:t>
      </w:r>
      <w:proofErr w:type="spellStart"/>
      <w:r w:rsidRPr="00270E9E">
        <w:rPr>
          <w:rFonts w:ascii="Cambria" w:hAnsi="Cambria"/>
          <w:i/>
          <w:sz w:val="28"/>
          <w:szCs w:val="28"/>
          <w:lang w:eastAsia="en-GB"/>
        </w:rPr>
        <w:t>este</w:t>
      </w:r>
      <w:proofErr w:type="spellEnd"/>
      <w:r w:rsidRPr="00270E9E">
        <w:rPr>
          <w:rFonts w:ascii="Cambria" w:hAnsi="Cambria"/>
          <w:i/>
          <w:sz w:val="28"/>
          <w:szCs w:val="28"/>
          <w:lang w:eastAsia="en-GB"/>
        </w:rPr>
        <w:t xml:space="preserve"> un </w:t>
      </w:r>
      <w:proofErr w:type="spellStart"/>
      <w:r w:rsidRPr="00270E9E">
        <w:rPr>
          <w:rFonts w:ascii="Cambria" w:hAnsi="Cambria"/>
          <w:i/>
          <w:sz w:val="28"/>
          <w:szCs w:val="28"/>
          <w:lang w:eastAsia="en-GB"/>
        </w:rPr>
        <w:t>demers</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simplu</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și</w:t>
      </w:r>
      <w:proofErr w:type="spellEnd"/>
      <w:r w:rsidRPr="00270E9E">
        <w:rPr>
          <w:rFonts w:ascii="Cambria" w:hAnsi="Cambria"/>
          <w:i/>
          <w:sz w:val="28"/>
          <w:szCs w:val="28"/>
          <w:lang w:eastAsia="en-GB"/>
        </w:rPr>
        <w:t xml:space="preserve"> nu cred </w:t>
      </w:r>
      <w:proofErr w:type="spellStart"/>
      <w:r w:rsidRPr="00270E9E">
        <w:rPr>
          <w:rFonts w:ascii="Cambria" w:hAnsi="Cambria"/>
          <w:i/>
          <w:sz w:val="28"/>
          <w:szCs w:val="28"/>
          <w:lang w:eastAsia="en-GB"/>
        </w:rPr>
        <w:t>că</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trebuie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realizat</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în</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orice</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condiți</w:t>
      </w:r>
      <w:r w:rsidR="00270E9E">
        <w:rPr>
          <w:rFonts w:ascii="Cambria" w:hAnsi="Cambria"/>
          <w:i/>
          <w:sz w:val="28"/>
          <w:szCs w:val="28"/>
          <w:lang w:eastAsia="en-GB"/>
        </w:rPr>
        <w:t>i</w:t>
      </w:r>
      <w:proofErr w:type="spellEnd"/>
      <w:r w:rsidR="00270E9E">
        <w:rPr>
          <w:rFonts w:ascii="Cambria" w:hAnsi="Cambria"/>
          <w:i/>
          <w:sz w:val="28"/>
          <w:szCs w:val="28"/>
          <w:lang w:eastAsia="en-GB"/>
        </w:rPr>
        <w:t xml:space="preserve">. </w:t>
      </w:r>
      <w:proofErr w:type="spellStart"/>
      <w:r w:rsidR="00270E9E">
        <w:rPr>
          <w:rFonts w:ascii="Cambria" w:hAnsi="Cambria"/>
          <w:i/>
          <w:sz w:val="28"/>
          <w:szCs w:val="28"/>
          <w:lang w:eastAsia="en-GB"/>
        </w:rPr>
        <w:t>Va</w:t>
      </w:r>
      <w:proofErr w:type="spellEnd"/>
      <w:r w:rsidR="00270E9E">
        <w:rPr>
          <w:rFonts w:ascii="Cambria" w:hAnsi="Cambria"/>
          <w:i/>
          <w:sz w:val="28"/>
          <w:szCs w:val="28"/>
          <w:lang w:eastAsia="en-GB"/>
        </w:rPr>
        <w:t xml:space="preserve"> fi </w:t>
      </w:r>
      <w:proofErr w:type="spellStart"/>
      <w:r w:rsidR="00270E9E">
        <w:rPr>
          <w:rFonts w:ascii="Cambria" w:hAnsi="Cambria"/>
          <w:i/>
          <w:sz w:val="28"/>
          <w:szCs w:val="28"/>
          <w:lang w:eastAsia="en-GB"/>
        </w:rPr>
        <w:t>unul</w:t>
      </w:r>
      <w:proofErr w:type="spellEnd"/>
      <w:r w:rsidR="00270E9E">
        <w:rPr>
          <w:rFonts w:ascii="Cambria" w:hAnsi="Cambria"/>
          <w:i/>
          <w:sz w:val="28"/>
          <w:szCs w:val="28"/>
          <w:lang w:eastAsia="en-GB"/>
        </w:rPr>
        <w:t xml:space="preserve"> </w:t>
      </w:r>
      <w:proofErr w:type="spellStart"/>
      <w:r w:rsidR="00270E9E">
        <w:rPr>
          <w:rFonts w:ascii="Cambria" w:hAnsi="Cambria"/>
          <w:i/>
          <w:sz w:val="28"/>
          <w:szCs w:val="28"/>
          <w:lang w:eastAsia="en-GB"/>
        </w:rPr>
        <w:t>dintre</w:t>
      </w:r>
      <w:proofErr w:type="spellEnd"/>
      <w:r w:rsidR="00270E9E">
        <w:rPr>
          <w:rFonts w:ascii="Cambria" w:hAnsi="Cambria"/>
          <w:i/>
          <w:sz w:val="28"/>
          <w:szCs w:val="28"/>
          <w:lang w:eastAsia="en-GB"/>
        </w:rPr>
        <w:t xml:space="preserve"> </w:t>
      </w:r>
      <w:proofErr w:type="spellStart"/>
      <w:r w:rsidR="00270E9E">
        <w:rPr>
          <w:rFonts w:ascii="Cambria" w:hAnsi="Cambria"/>
          <w:i/>
          <w:sz w:val="28"/>
          <w:szCs w:val="28"/>
          <w:lang w:eastAsia="en-GB"/>
        </w:rPr>
        <w:t>testele</w:t>
      </w:r>
      <w:proofErr w:type="spellEnd"/>
      <w:r w:rsidR="00270E9E">
        <w:rPr>
          <w:rFonts w:ascii="Cambria" w:hAnsi="Cambria"/>
          <w:i/>
          <w:sz w:val="28"/>
          <w:szCs w:val="28"/>
          <w:lang w:eastAsia="en-GB"/>
        </w:rPr>
        <w:t xml:space="preserve"> </w:t>
      </w:r>
      <w:r w:rsidRPr="00270E9E">
        <w:rPr>
          <w:rFonts w:ascii="Cambria" w:hAnsi="Cambria"/>
          <w:i/>
          <w:sz w:val="28"/>
          <w:szCs w:val="28"/>
          <w:lang w:eastAsia="en-GB"/>
        </w:rPr>
        <w:t xml:space="preserve">care ne </w:t>
      </w:r>
      <w:proofErr w:type="spellStart"/>
      <w:r w:rsidRPr="00270E9E">
        <w:rPr>
          <w:rFonts w:ascii="Cambria" w:hAnsi="Cambria"/>
          <w:i/>
          <w:sz w:val="28"/>
          <w:szCs w:val="28"/>
          <w:lang w:eastAsia="en-GB"/>
        </w:rPr>
        <w:t>vor</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aduce</w:t>
      </w:r>
      <w:proofErr w:type="spellEnd"/>
      <w:r w:rsidRPr="00270E9E">
        <w:rPr>
          <w:rFonts w:ascii="Cambria" w:hAnsi="Cambria"/>
          <w:i/>
          <w:sz w:val="28"/>
          <w:szCs w:val="28"/>
          <w:lang w:eastAsia="en-GB"/>
        </w:rPr>
        <w:t xml:space="preserve"> pe </w:t>
      </w:r>
      <w:proofErr w:type="spellStart"/>
      <w:r w:rsidRPr="00270E9E">
        <w:rPr>
          <w:rFonts w:ascii="Cambria" w:hAnsi="Cambria"/>
          <w:i/>
          <w:sz w:val="28"/>
          <w:szCs w:val="28"/>
          <w:lang w:eastAsia="en-GB"/>
        </w:rPr>
        <w:t>toți</w:t>
      </w:r>
      <w:proofErr w:type="spellEnd"/>
      <w:r w:rsidRPr="00270E9E">
        <w:rPr>
          <w:rFonts w:ascii="Cambria" w:hAnsi="Cambria"/>
          <w:i/>
          <w:sz w:val="28"/>
          <w:szCs w:val="28"/>
          <w:lang w:eastAsia="en-GB"/>
        </w:rPr>
        <w:t xml:space="preserve"> la </w:t>
      </w:r>
      <w:proofErr w:type="spellStart"/>
      <w:r w:rsidRPr="00270E9E">
        <w:rPr>
          <w:rFonts w:ascii="Cambria" w:hAnsi="Cambria"/>
          <w:i/>
          <w:sz w:val="28"/>
          <w:szCs w:val="28"/>
          <w:lang w:eastAsia="en-GB"/>
        </w:rPr>
        <w:t>aceeași</w:t>
      </w:r>
      <w:proofErr w:type="spellEnd"/>
      <w:r w:rsidRPr="00270E9E">
        <w:rPr>
          <w:rFonts w:ascii="Cambria" w:hAnsi="Cambria"/>
          <w:i/>
          <w:sz w:val="28"/>
          <w:szCs w:val="28"/>
          <w:lang w:eastAsia="en-GB"/>
        </w:rPr>
        <w:t xml:space="preserve"> </w:t>
      </w:r>
      <w:proofErr w:type="spellStart"/>
      <w:r w:rsidRPr="00270E9E">
        <w:rPr>
          <w:rFonts w:ascii="Cambria" w:hAnsi="Cambria"/>
          <w:i/>
          <w:sz w:val="28"/>
          <w:szCs w:val="28"/>
          <w:lang w:eastAsia="en-GB"/>
        </w:rPr>
        <w:t>masă</w:t>
      </w:r>
      <w:proofErr w:type="spellEnd"/>
      <w:r w:rsidRPr="00270E9E">
        <w:rPr>
          <w:rFonts w:ascii="Cambria" w:hAnsi="Cambria"/>
          <w:i/>
          <w:sz w:val="28"/>
          <w:szCs w:val="28"/>
          <w:lang w:eastAsia="en-GB"/>
        </w:rPr>
        <w:t xml:space="preserve">, </w:t>
      </w:r>
      <w:proofErr w:type="spellStart"/>
      <w:r w:rsidR="002F0C4F" w:rsidRPr="00270E9E">
        <w:rPr>
          <w:rFonts w:ascii="Cambria" w:hAnsi="Cambria"/>
          <w:i/>
          <w:sz w:val="28"/>
          <w:szCs w:val="28"/>
          <w:lang w:eastAsia="en-GB"/>
        </w:rPr>
        <w:t>iar</w:t>
      </w:r>
      <w:proofErr w:type="spellEnd"/>
      <w:r w:rsidR="002F0C4F" w:rsidRPr="00270E9E">
        <w:rPr>
          <w:rFonts w:ascii="Cambria" w:hAnsi="Cambria"/>
          <w:i/>
          <w:sz w:val="28"/>
          <w:szCs w:val="28"/>
          <w:lang w:eastAsia="en-GB"/>
        </w:rPr>
        <w:t xml:space="preserve"> </w:t>
      </w:r>
      <w:proofErr w:type="spellStart"/>
      <w:r w:rsidR="005D7BA2">
        <w:rPr>
          <w:rFonts w:ascii="Cambria" w:hAnsi="Cambria"/>
          <w:i/>
          <w:sz w:val="28"/>
          <w:szCs w:val="28"/>
          <w:lang w:eastAsia="en-GB"/>
        </w:rPr>
        <w:t>î</w:t>
      </w:r>
      <w:r w:rsidR="002F0C4F" w:rsidRPr="00270E9E">
        <w:rPr>
          <w:rFonts w:ascii="Cambria" w:hAnsi="Cambria"/>
          <w:i/>
          <w:sz w:val="28"/>
          <w:szCs w:val="28"/>
          <w:lang w:eastAsia="en-GB"/>
        </w:rPr>
        <w:t>n</w:t>
      </w:r>
      <w:proofErr w:type="spellEnd"/>
      <w:r w:rsidR="002F0C4F" w:rsidRPr="00270E9E">
        <w:rPr>
          <w:rFonts w:ascii="Cambria" w:hAnsi="Cambria"/>
          <w:i/>
          <w:sz w:val="28"/>
          <w:szCs w:val="28"/>
          <w:lang w:eastAsia="en-GB"/>
        </w:rPr>
        <w:t xml:space="preserve"> </w:t>
      </w:r>
      <w:proofErr w:type="spellStart"/>
      <w:r w:rsidR="002F0C4F" w:rsidRPr="00270E9E">
        <w:rPr>
          <w:rFonts w:ascii="Cambria" w:hAnsi="Cambria"/>
          <w:i/>
          <w:sz w:val="28"/>
          <w:szCs w:val="28"/>
          <w:lang w:eastAsia="en-GB"/>
        </w:rPr>
        <w:t>anul</w:t>
      </w:r>
      <w:proofErr w:type="spellEnd"/>
      <w:r w:rsidR="002F0C4F" w:rsidRPr="00270E9E">
        <w:rPr>
          <w:rFonts w:ascii="Cambria" w:hAnsi="Cambria"/>
          <w:i/>
          <w:sz w:val="28"/>
          <w:szCs w:val="28"/>
          <w:lang w:eastAsia="en-GB"/>
        </w:rPr>
        <w:t xml:space="preserve"> 2018, al </w:t>
      </w:r>
      <w:proofErr w:type="spellStart"/>
      <w:r w:rsidR="002F0C4F" w:rsidRPr="00270E9E">
        <w:rPr>
          <w:rFonts w:ascii="Cambria" w:hAnsi="Cambria"/>
          <w:i/>
          <w:sz w:val="28"/>
          <w:szCs w:val="28"/>
          <w:lang w:eastAsia="en-GB"/>
        </w:rPr>
        <w:t>Centenarului</w:t>
      </w:r>
      <w:proofErr w:type="spellEnd"/>
      <w:r w:rsidR="002F0C4F" w:rsidRPr="00270E9E">
        <w:rPr>
          <w:rFonts w:ascii="Cambria" w:hAnsi="Cambria"/>
          <w:i/>
          <w:sz w:val="28"/>
          <w:szCs w:val="28"/>
          <w:lang w:eastAsia="en-GB"/>
        </w:rPr>
        <w:t xml:space="preserve"> </w:t>
      </w:r>
      <w:proofErr w:type="spellStart"/>
      <w:r w:rsidR="002F0C4F" w:rsidRPr="00270E9E">
        <w:rPr>
          <w:rFonts w:ascii="Cambria" w:hAnsi="Cambria"/>
          <w:i/>
          <w:sz w:val="28"/>
          <w:szCs w:val="28"/>
          <w:lang w:eastAsia="en-GB"/>
        </w:rPr>
        <w:t>Unirii</w:t>
      </w:r>
      <w:proofErr w:type="spellEnd"/>
      <w:r w:rsidR="002F0C4F" w:rsidRPr="00270E9E">
        <w:rPr>
          <w:rFonts w:ascii="Cambria" w:hAnsi="Cambria"/>
          <w:i/>
          <w:sz w:val="28"/>
          <w:szCs w:val="28"/>
          <w:lang w:eastAsia="en-GB"/>
        </w:rPr>
        <w:t xml:space="preserve">, </w:t>
      </w:r>
      <w:proofErr w:type="spellStart"/>
      <w:r w:rsidR="005D7BA2">
        <w:rPr>
          <w:rFonts w:ascii="Cambria" w:hAnsi="Cambria"/>
          <w:i/>
          <w:sz w:val="28"/>
          <w:szCs w:val="28"/>
          <w:lang w:eastAsia="en-GB"/>
        </w:rPr>
        <w:t>î</w:t>
      </w:r>
      <w:r w:rsidR="002F0C4F" w:rsidRPr="00270E9E">
        <w:rPr>
          <w:rFonts w:ascii="Cambria" w:hAnsi="Cambria"/>
          <w:i/>
          <w:sz w:val="28"/>
          <w:szCs w:val="28"/>
          <w:lang w:eastAsia="en-GB"/>
        </w:rPr>
        <w:t>mi</w:t>
      </w:r>
      <w:proofErr w:type="spellEnd"/>
      <w:r w:rsidR="002F0C4F" w:rsidRPr="00270E9E">
        <w:rPr>
          <w:rFonts w:ascii="Cambria" w:hAnsi="Cambria"/>
          <w:i/>
          <w:sz w:val="28"/>
          <w:szCs w:val="28"/>
          <w:lang w:eastAsia="en-GB"/>
        </w:rPr>
        <w:t xml:space="preserve"> </w:t>
      </w:r>
      <w:proofErr w:type="spellStart"/>
      <w:r w:rsidR="002F0C4F" w:rsidRPr="00270E9E">
        <w:rPr>
          <w:rFonts w:ascii="Cambria" w:hAnsi="Cambria"/>
          <w:i/>
          <w:sz w:val="28"/>
          <w:szCs w:val="28"/>
          <w:lang w:eastAsia="en-GB"/>
        </w:rPr>
        <w:t>doresc</w:t>
      </w:r>
      <w:proofErr w:type="spellEnd"/>
      <w:r w:rsidR="002F0C4F" w:rsidRPr="00270E9E">
        <w:rPr>
          <w:rFonts w:ascii="Cambria" w:hAnsi="Cambria"/>
          <w:i/>
          <w:sz w:val="28"/>
          <w:szCs w:val="28"/>
          <w:lang w:eastAsia="en-GB"/>
        </w:rPr>
        <w:t xml:space="preserve"> ca </w:t>
      </w:r>
      <w:proofErr w:type="spellStart"/>
      <w:r w:rsidR="002F0C4F" w:rsidRPr="00270E9E">
        <w:rPr>
          <w:rFonts w:ascii="Cambria" w:hAnsi="Cambria"/>
          <w:i/>
          <w:sz w:val="28"/>
          <w:szCs w:val="28"/>
          <w:lang w:eastAsia="en-GB"/>
        </w:rPr>
        <w:t>to</w:t>
      </w:r>
      <w:r w:rsidR="005D7BA2">
        <w:rPr>
          <w:rFonts w:ascii="Cambria" w:hAnsi="Cambria"/>
          <w:i/>
          <w:sz w:val="28"/>
          <w:szCs w:val="28"/>
          <w:lang w:eastAsia="en-GB"/>
        </w:rPr>
        <w:t>ț</w:t>
      </w:r>
      <w:r w:rsidR="002F0C4F" w:rsidRPr="00270E9E">
        <w:rPr>
          <w:rFonts w:ascii="Cambria" w:hAnsi="Cambria"/>
          <w:i/>
          <w:sz w:val="28"/>
          <w:szCs w:val="28"/>
          <w:lang w:eastAsia="en-GB"/>
        </w:rPr>
        <w:t>i</w:t>
      </w:r>
      <w:proofErr w:type="spellEnd"/>
      <w:r w:rsidR="002F0C4F" w:rsidRPr="00270E9E">
        <w:rPr>
          <w:rFonts w:ascii="Cambria" w:hAnsi="Cambria"/>
          <w:i/>
          <w:sz w:val="28"/>
          <w:szCs w:val="28"/>
          <w:lang w:eastAsia="en-GB"/>
        </w:rPr>
        <w:t xml:space="preserve"> </w:t>
      </w:r>
      <w:proofErr w:type="spellStart"/>
      <w:r w:rsidR="002F0C4F" w:rsidRPr="00270E9E">
        <w:rPr>
          <w:rFonts w:ascii="Cambria" w:hAnsi="Cambria"/>
          <w:i/>
          <w:sz w:val="28"/>
          <w:szCs w:val="28"/>
          <w:lang w:eastAsia="en-GB"/>
        </w:rPr>
        <w:t>profesioni</w:t>
      </w:r>
      <w:r w:rsidR="005D7BA2">
        <w:rPr>
          <w:rFonts w:ascii="Cambria" w:hAnsi="Cambria"/>
          <w:i/>
          <w:sz w:val="28"/>
          <w:szCs w:val="28"/>
          <w:lang w:eastAsia="en-GB"/>
        </w:rPr>
        <w:t>ș</w:t>
      </w:r>
      <w:r w:rsidR="002F0C4F" w:rsidRPr="00270E9E">
        <w:rPr>
          <w:rFonts w:ascii="Cambria" w:hAnsi="Cambria"/>
          <w:i/>
          <w:sz w:val="28"/>
          <w:szCs w:val="28"/>
          <w:lang w:eastAsia="en-GB"/>
        </w:rPr>
        <w:t>tii</w:t>
      </w:r>
      <w:proofErr w:type="spellEnd"/>
      <w:r w:rsidR="002F0C4F" w:rsidRPr="00270E9E">
        <w:rPr>
          <w:rFonts w:ascii="Cambria" w:hAnsi="Cambria"/>
          <w:i/>
          <w:sz w:val="28"/>
          <w:szCs w:val="28"/>
          <w:lang w:eastAsia="en-GB"/>
        </w:rPr>
        <w:t xml:space="preserve"> </w:t>
      </w:r>
      <w:proofErr w:type="spellStart"/>
      <w:r w:rsidR="002F0C4F" w:rsidRPr="00270E9E">
        <w:rPr>
          <w:rFonts w:ascii="Cambria" w:hAnsi="Cambria"/>
          <w:i/>
          <w:sz w:val="28"/>
          <w:szCs w:val="28"/>
          <w:lang w:eastAsia="en-GB"/>
        </w:rPr>
        <w:t>liberali</w:t>
      </w:r>
      <w:proofErr w:type="spellEnd"/>
      <w:r w:rsidR="002F0C4F" w:rsidRPr="00270E9E">
        <w:rPr>
          <w:rFonts w:ascii="Cambria" w:hAnsi="Cambria"/>
          <w:i/>
          <w:sz w:val="28"/>
          <w:szCs w:val="28"/>
          <w:lang w:eastAsia="en-GB"/>
        </w:rPr>
        <w:t xml:space="preserve"> din </w:t>
      </w:r>
      <w:proofErr w:type="spellStart"/>
      <w:r w:rsidR="002F0C4F" w:rsidRPr="00270E9E">
        <w:rPr>
          <w:rFonts w:ascii="Cambria" w:hAnsi="Cambria"/>
          <w:i/>
          <w:sz w:val="28"/>
          <w:szCs w:val="28"/>
          <w:lang w:eastAsia="en-GB"/>
        </w:rPr>
        <w:t>Rom</w:t>
      </w:r>
      <w:r w:rsidR="005D7BA2">
        <w:rPr>
          <w:rFonts w:ascii="Cambria" w:hAnsi="Cambria"/>
          <w:i/>
          <w:sz w:val="28"/>
          <w:szCs w:val="28"/>
          <w:lang w:eastAsia="en-GB"/>
        </w:rPr>
        <w:t>â</w:t>
      </w:r>
      <w:r w:rsidR="002F0C4F" w:rsidRPr="00270E9E">
        <w:rPr>
          <w:rFonts w:ascii="Cambria" w:hAnsi="Cambria"/>
          <w:i/>
          <w:sz w:val="28"/>
          <w:szCs w:val="28"/>
          <w:lang w:eastAsia="en-GB"/>
        </w:rPr>
        <w:t>nia</w:t>
      </w:r>
      <w:proofErr w:type="spellEnd"/>
      <w:r w:rsidR="002F0C4F" w:rsidRPr="00270E9E">
        <w:rPr>
          <w:rFonts w:ascii="Cambria" w:hAnsi="Cambria"/>
          <w:i/>
          <w:sz w:val="28"/>
          <w:szCs w:val="28"/>
          <w:lang w:eastAsia="en-GB"/>
        </w:rPr>
        <w:t xml:space="preserve"> </w:t>
      </w:r>
      <w:proofErr w:type="spellStart"/>
      <w:r w:rsidR="002F0C4F" w:rsidRPr="00270E9E">
        <w:rPr>
          <w:rFonts w:ascii="Cambria" w:hAnsi="Cambria"/>
          <w:i/>
          <w:sz w:val="28"/>
          <w:szCs w:val="28"/>
          <w:lang w:eastAsia="en-GB"/>
        </w:rPr>
        <w:t>s</w:t>
      </w:r>
      <w:r w:rsidR="005D7BA2">
        <w:rPr>
          <w:rFonts w:ascii="Cambria" w:hAnsi="Cambria"/>
          <w:i/>
          <w:sz w:val="28"/>
          <w:szCs w:val="28"/>
          <w:lang w:eastAsia="en-GB"/>
        </w:rPr>
        <w:t>ă</w:t>
      </w:r>
      <w:proofErr w:type="spellEnd"/>
      <w:r w:rsidR="002F0C4F" w:rsidRPr="00270E9E">
        <w:rPr>
          <w:rFonts w:ascii="Cambria" w:hAnsi="Cambria"/>
          <w:i/>
          <w:sz w:val="28"/>
          <w:szCs w:val="28"/>
          <w:lang w:eastAsia="en-GB"/>
        </w:rPr>
        <w:t xml:space="preserve"> se </w:t>
      </w:r>
      <w:proofErr w:type="spellStart"/>
      <w:r w:rsidR="002F0C4F" w:rsidRPr="00270E9E">
        <w:rPr>
          <w:rFonts w:ascii="Cambria" w:hAnsi="Cambria"/>
          <w:i/>
          <w:sz w:val="28"/>
          <w:szCs w:val="28"/>
          <w:lang w:eastAsia="en-GB"/>
        </w:rPr>
        <w:t>reg</w:t>
      </w:r>
      <w:r w:rsidR="005D7BA2">
        <w:rPr>
          <w:rFonts w:ascii="Cambria" w:hAnsi="Cambria"/>
          <w:i/>
          <w:sz w:val="28"/>
          <w:szCs w:val="28"/>
          <w:lang w:eastAsia="en-GB"/>
        </w:rPr>
        <w:t>ă</w:t>
      </w:r>
      <w:r w:rsidR="002F0C4F" w:rsidRPr="00270E9E">
        <w:rPr>
          <w:rFonts w:ascii="Cambria" w:hAnsi="Cambria"/>
          <w:i/>
          <w:sz w:val="28"/>
          <w:szCs w:val="28"/>
          <w:lang w:eastAsia="en-GB"/>
        </w:rPr>
        <w:t>seasc</w:t>
      </w:r>
      <w:r w:rsidR="005D7BA2">
        <w:rPr>
          <w:rFonts w:ascii="Cambria" w:hAnsi="Cambria"/>
          <w:i/>
          <w:sz w:val="28"/>
          <w:szCs w:val="28"/>
          <w:lang w:eastAsia="en-GB"/>
        </w:rPr>
        <w:t>ă</w:t>
      </w:r>
      <w:proofErr w:type="spellEnd"/>
      <w:r w:rsidR="002F0C4F" w:rsidRPr="00270E9E">
        <w:rPr>
          <w:rFonts w:ascii="Cambria" w:hAnsi="Cambria"/>
          <w:i/>
          <w:sz w:val="28"/>
          <w:szCs w:val="28"/>
          <w:lang w:eastAsia="en-GB"/>
        </w:rPr>
        <w:t xml:space="preserve"> </w:t>
      </w:r>
      <w:proofErr w:type="spellStart"/>
      <w:r w:rsidR="005D7BA2">
        <w:rPr>
          <w:rFonts w:ascii="Cambria" w:hAnsi="Cambria"/>
          <w:i/>
          <w:sz w:val="28"/>
          <w:szCs w:val="28"/>
          <w:lang w:eastAsia="en-GB"/>
        </w:rPr>
        <w:t>î</w:t>
      </w:r>
      <w:r w:rsidR="002F0C4F" w:rsidRPr="00270E9E">
        <w:rPr>
          <w:rFonts w:ascii="Cambria" w:hAnsi="Cambria"/>
          <w:i/>
          <w:sz w:val="28"/>
          <w:szCs w:val="28"/>
          <w:lang w:eastAsia="en-GB"/>
        </w:rPr>
        <w:t>n</w:t>
      </w:r>
      <w:proofErr w:type="spellEnd"/>
      <w:r w:rsidR="002F0C4F" w:rsidRPr="00270E9E">
        <w:rPr>
          <w:rFonts w:ascii="Cambria" w:hAnsi="Cambria"/>
          <w:i/>
          <w:sz w:val="28"/>
          <w:szCs w:val="28"/>
          <w:lang w:eastAsia="en-GB"/>
        </w:rPr>
        <w:t xml:space="preserve"> </w:t>
      </w:r>
      <w:proofErr w:type="spellStart"/>
      <w:r w:rsidR="002F0C4F" w:rsidRPr="00270E9E">
        <w:rPr>
          <w:rFonts w:ascii="Cambria" w:hAnsi="Cambria"/>
          <w:i/>
          <w:sz w:val="28"/>
          <w:szCs w:val="28"/>
          <w:lang w:eastAsia="en-GB"/>
        </w:rPr>
        <w:t>ac</w:t>
      </w:r>
      <w:r w:rsidR="005D7BA2">
        <w:rPr>
          <w:rFonts w:ascii="Cambria" w:hAnsi="Cambria"/>
          <w:i/>
          <w:sz w:val="28"/>
          <w:szCs w:val="28"/>
          <w:lang w:eastAsia="en-GB"/>
        </w:rPr>
        <w:t>ț</w:t>
      </w:r>
      <w:r w:rsidR="002F0C4F" w:rsidRPr="00270E9E">
        <w:rPr>
          <w:rFonts w:ascii="Cambria" w:hAnsi="Cambria"/>
          <w:i/>
          <w:sz w:val="28"/>
          <w:szCs w:val="28"/>
          <w:lang w:eastAsia="en-GB"/>
        </w:rPr>
        <w:t>iunile</w:t>
      </w:r>
      <w:proofErr w:type="spellEnd"/>
      <w:r w:rsidR="002F0C4F" w:rsidRPr="00270E9E">
        <w:rPr>
          <w:rFonts w:ascii="Cambria" w:hAnsi="Cambria"/>
          <w:i/>
          <w:sz w:val="28"/>
          <w:szCs w:val="28"/>
          <w:lang w:eastAsia="en-GB"/>
        </w:rPr>
        <w:t xml:space="preserve"> pe care le </w:t>
      </w:r>
      <w:proofErr w:type="spellStart"/>
      <w:r w:rsidR="002F0C4F" w:rsidRPr="00270E9E">
        <w:rPr>
          <w:rFonts w:ascii="Cambria" w:hAnsi="Cambria"/>
          <w:i/>
          <w:sz w:val="28"/>
          <w:szCs w:val="28"/>
          <w:lang w:eastAsia="en-GB"/>
        </w:rPr>
        <w:t>vom</w:t>
      </w:r>
      <w:proofErr w:type="spellEnd"/>
      <w:r w:rsidR="002F0C4F" w:rsidRPr="00270E9E">
        <w:rPr>
          <w:rFonts w:ascii="Cambria" w:hAnsi="Cambria"/>
          <w:i/>
          <w:sz w:val="28"/>
          <w:szCs w:val="28"/>
          <w:lang w:eastAsia="en-GB"/>
        </w:rPr>
        <w:t xml:space="preserve"> </w:t>
      </w:r>
      <w:proofErr w:type="spellStart"/>
      <w:r w:rsidR="002F0C4F" w:rsidRPr="00270E9E">
        <w:rPr>
          <w:rFonts w:ascii="Cambria" w:hAnsi="Cambria"/>
          <w:i/>
          <w:sz w:val="28"/>
          <w:szCs w:val="28"/>
          <w:lang w:eastAsia="en-GB"/>
        </w:rPr>
        <w:t>desf</w:t>
      </w:r>
      <w:r w:rsidR="005D7BA2">
        <w:rPr>
          <w:rFonts w:ascii="Cambria" w:hAnsi="Cambria"/>
          <w:i/>
          <w:sz w:val="28"/>
          <w:szCs w:val="28"/>
          <w:lang w:eastAsia="en-GB"/>
        </w:rPr>
        <w:t>ăș</w:t>
      </w:r>
      <w:r w:rsidR="002F0C4F" w:rsidRPr="00270E9E">
        <w:rPr>
          <w:rFonts w:ascii="Cambria" w:hAnsi="Cambria"/>
          <w:i/>
          <w:sz w:val="28"/>
          <w:szCs w:val="28"/>
          <w:lang w:eastAsia="en-GB"/>
        </w:rPr>
        <w:t>ura</w:t>
      </w:r>
      <w:proofErr w:type="spellEnd"/>
      <w:r w:rsidRPr="00270E9E">
        <w:rPr>
          <w:rFonts w:ascii="Cambria" w:hAnsi="Cambria"/>
          <w:i/>
          <w:sz w:val="28"/>
          <w:szCs w:val="28"/>
          <w:lang w:eastAsia="en-GB"/>
        </w:rPr>
        <w:t>.”</w:t>
      </w:r>
    </w:p>
    <w:p w14:paraId="6E133D20" w14:textId="41FEFBDF" w:rsidR="006540A3" w:rsidRPr="00270E9E" w:rsidRDefault="006540A3" w:rsidP="00FD5829">
      <w:pPr>
        <w:jc w:val="both"/>
        <w:rPr>
          <w:rFonts w:ascii="Cambria" w:hAnsi="Cambria"/>
          <w:b/>
          <w:bCs/>
          <w:sz w:val="28"/>
          <w:szCs w:val="28"/>
          <w:lang w:val="ro-RO"/>
        </w:rPr>
      </w:pPr>
    </w:p>
    <w:p w14:paraId="13A9A246" w14:textId="1F19343C" w:rsidR="006540A3" w:rsidRPr="0041096D" w:rsidRDefault="002F0C4F" w:rsidP="002F0C4F">
      <w:pPr>
        <w:jc w:val="both"/>
        <w:rPr>
          <w:rFonts w:ascii="Cambria" w:hAnsi="Cambria"/>
          <w:sz w:val="28"/>
          <w:szCs w:val="28"/>
        </w:rPr>
      </w:pPr>
      <w:r w:rsidRPr="00270E9E">
        <w:rPr>
          <w:rFonts w:ascii="Cambria" w:hAnsi="Cambria"/>
          <w:bCs/>
          <w:sz w:val="28"/>
          <w:szCs w:val="28"/>
          <w:lang w:val="ro-RO"/>
        </w:rPr>
        <w:t>Din punct de vedere al pozi</w:t>
      </w:r>
      <w:r w:rsidR="005D7BA2">
        <w:rPr>
          <w:rFonts w:ascii="Cambria" w:hAnsi="Cambria"/>
          <w:bCs/>
          <w:sz w:val="28"/>
          <w:szCs w:val="28"/>
          <w:lang w:val="ro-RO"/>
        </w:rPr>
        <w:t>ț</w:t>
      </w:r>
      <w:r w:rsidRPr="00270E9E">
        <w:rPr>
          <w:rFonts w:ascii="Cambria" w:hAnsi="Cambria"/>
          <w:bCs/>
          <w:sz w:val="28"/>
          <w:szCs w:val="28"/>
          <w:lang w:val="ro-RO"/>
        </w:rPr>
        <w:t>ion</w:t>
      </w:r>
      <w:r w:rsidR="005D7BA2">
        <w:rPr>
          <w:rFonts w:ascii="Cambria" w:hAnsi="Cambria"/>
          <w:bCs/>
          <w:sz w:val="28"/>
          <w:szCs w:val="28"/>
          <w:lang w:val="ro-RO"/>
        </w:rPr>
        <w:t>ă</w:t>
      </w:r>
      <w:r w:rsidRPr="00270E9E">
        <w:rPr>
          <w:rFonts w:ascii="Cambria" w:hAnsi="Cambria"/>
          <w:bCs/>
          <w:sz w:val="28"/>
          <w:szCs w:val="28"/>
          <w:lang w:val="ro-RO"/>
        </w:rPr>
        <w:t xml:space="preserve">rii publice a UPLR, </w:t>
      </w:r>
      <w:r w:rsidRPr="00270E9E">
        <w:rPr>
          <w:rFonts w:ascii="Cambria" w:hAnsi="Cambria"/>
          <w:b/>
          <w:sz w:val="28"/>
          <w:szCs w:val="28"/>
        </w:rPr>
        <w:t xml:space="preserve">Gheorghe </w:t>
      </w:r>
      <w:proofErr w:type="spellStart"/>
      <w:r w:rsidRPr="00270E9E">
        <w:rPr>
          <w:rFonts w:ascii="Cambria" w:hAnsi="Cambria"/>
          <w:b/>
          <w:sz w:val="28"/>
          <w:szCs w:val="28"/>
        </w:rPr>
        <w:t>Ialomițianu</w:t>
      </w:r>
      <w:proofErr w:type="spellEnd"/>
      <w:r w:rsidRPr="00270E9E">
        <w:rPr>
          <w:rFonts w:ascii="Cambria" w:hAnsi="Cambria"/>
          <w:b/>
          <w:sz w:val="28"/>
          <w:szCs w:val="28"/>
        </w:rPr>
        <w:t xml:space="preserve"> </w:t>
      </w:r>
      <w:r w:rsidR="0041096D" w:rsidRPr="0041096D">
        <w:rPr>
          <w:rFonts w:ascii="Cambria" w:hAnsi="Cambria"/>
          <w:sz w:val="28"/>
          <w:szCs w:val="28"/>
        </w:rPr>
        <w:t>Prim</w:t>
      </w:r>
      <w:r w:rsidR="005D7BA2">
        <w:rPr>
          <w:rFonts w:ascii="Cambria" w:hAnsi="Cambria"/>
          <w:sz w:val="28"/>
          <w:szCs w:val="28"/>
        </w:rPr>
        <w:t>-</w:t>
      </w:r>
      <w:proofErr w:type="spellStart"/>
      <w:r w:rsidR="00AE582D">
        <w:rPr>
          <w:rFonts w:ascii="Cambria" w:hAnsi="Cambria"/>
          <w:sz w:val="28"/>
          <w:szCs w:val="28"/>
        </w:rPr>
        <w:t>v</w:t>
      </w:r>
      <w:bookmarkStart w:id="0" w:name="_GoBack"/>
      <w:bookmarkEnd w:id="0"/>
      <w:r w:rsidR="0041096D" w:rsidRPr="0041096D">
        <w:rPr>
          <w:rFonts w:ascii="Cambria" w:hAnsi="Cambria"/>
          <w:sz w:val="28"/>
          <w:szCs w:val="28"/>
        </w:rPr>
        <w:t>icepre</w:t>
      </w:r>
      <w:r w:rsidR="005D7BA2">
        <w:rPr>
          <w:rFonts w:ascii="Cambria" w:hAnsi="Cambria"/>
          <w:sz w:val="28"/>
          <w:szCs w:val="28"/>
        </w:rPr>
        <w:t>ș</w:t>
      </w:r>
      <w:r w:rsidR="0041096D">
        <w:rPr>
          <w:rFonts w:ascii="Cambria" w:hAnsi="Cambria"/>
          <w:sz w:val="28"/>
          <w:szCs w:val="28"/>
        </w:rPr>
        <w:t>ed</w:t>
      </w:r>
      <w:r w:rsidR="0041096D" w:rsidRPr="0041096D">
        <w:rPr>
          <w:rFonts w:ascii="Cambria" w:hAnsi="Cambria"/>
          <w:sz w:val="28"/>
          <w:szCs w:val="28"/>
        </w:rPr>
        <w:t>inte</w:t>
      </w:r>
      <w:proofErr w:type="spellEnd"/>
      <w:r w:rsidR="0041096D" w:rsidRPr="0041096D">
        <w:rPr>
          <w:rFonts w:ascii="Cambria" w:hAnsi="Cambria"/>
          <w:sz w:val="28"/>
          <w:szCs w:val="28"/>
        </w:rPr>
        <w:t xml:space="preserve"> UPLR</w:t>
      </w:r>
      <w:r w:rsidR="0041096D">
        <w:rPr>
          <w:rFonts w:ascii="Cambria" w:hAnsi="Cambria"/>
          <w:b/>
          <w:sz w:val="28"/>
          <w:szCs w:val="28"/>
        </w:rPr>
        <w:t xml:space="preserve">, </w:t>
      </w:r>
      <w:r w:rsidRPr="00270E9E">
        <w:rPr>
          <w:rFonts w:ascii="Cambria" w:hAnsi="Cambria"/>
          <w:sz w:val="28"/>
          <w:szCs w:val="28"/>
        </w:rPr>
        <w:t xml:space="preserve">a </w:t>
      </w:r>
      <w:proofErr w:type="spellStart"/>
      <w:r w:rsidRPr="00270E9E">
        <w:rPr>
          <w:rFonts w:ascii="Cambria" w:hAnsi="Cambria"/>
          <w:sz w:val="28"/>
          <w:szCs w:val="28"/>
        </w:rPr>
        <w:t>declarat</w:t>
      </w:r>
      <w:proofErr w:type="spellEnd"/>
      <w:r w:rsidRPr="00270E9E">
        <w:rPr>
          <w:rFonts w:ascii="Cambria" w:hAnsi="Cambria"/>
          <w:sz w:val="28"/>
          <w:szCs w:val="28"/>
        </w:rPr>
        <w:t>:</w:t>
      </w:r>
    </w:p>
    <w:p w14:paraId="68CBB63C" w14:textId="51FE7280" w:rsidR="006540A3" w:rsidRPr="00270E9E" w:rsidRDefault="006540A3" w:rsidP="006540A3">
      <w:pPr>
        <w:jc w:val="both"/>
        <w:rPr>
          <w:rFonts w:ascii="Cambria" w:hAnsi="Cambria"/>
          <w:sz w:val="28"/>
          <w:szCs w:val="28"/>
        </w:rPr>
      </w:pPr>
      <w:r w:rsidRPr="00270E9E">
        <w:rPr>
          <w:rFonts w:ascii="Cambria" w:hAnsi="Cambria"/>
          <w:sz w:val="28"/>
          <w:szCs w:val="28"/>
        </w:rPr>
        <w:t>„</w:t>
      </w:r>
      <w:r w:rsidR="0041096D">
        <w:rPr>
          <w:rFonts w:ascii="Cambria" w:hAnsi="Cambria"/>
          <w:i/>
          <w:sz w:val="28"/>
          <w:szCs w:val="28"/>
        </w:rPr>
        <w:t>UP</w:t>
      </w:r>
      <w:r w:rsidRPr="00270E9E">
        <w:rPr>
          <w:rFonts w:ascii="Cambria" w:hAnsi="Cambria"/>
          <w:i/>
          <w:sz w:val="28"/>
          <w:szCs w:val="28"/>
        </w:rPr>
        <w:t>L</w:t>
      </w:r>
      <w:r w:rsidR="0041096D">
        <w:rPr>
          <w:rFonts w:ascii="Cambria" w:hAnsi="Cambria"/>
          <w:i/>
          <w:sz w:val="28"/>
          <w:szCs w:val="28"/>
        </w:rPr>
        <w:t>R</w:t>
      </w:r>
      <w:r w:rsidRPr="00270E9E">
        <w:rPr>
          <w:rFonts w:ascii="Cambria" w:hAnsi="Cambria"/>
          <w:i/>
          <w:sz w:val="28"/>
          <w:szCs w:val="28"/>
        </w:rPr>
        <w:t xml:space="preserve"> </w:t>
      </w:r>
      <w:proofErr w:type="spellStart"/>
      <w:r w:rsidRPr="00270E9E">
        <w:rPr>
          <w:rFonts w:ascii="Cambria" w:hAnsi="Cambria"/>
          <w:i/>
          <w:sz w:val="28"/>
          <w:szCs w:val="28"/>
        </w:rPr>
        <w:t>trebuie</w:t>
      </w:r>
      <w:proofErr w:type="spellEnd"/>
      <w:r w:rsidRPr="00270E9E">
        <w:rPr>
          <w:rFonts w:ascii="Cambria" w:hAnsi="Cambria"/>
          <w:i/>
          <w:sz w:val="28"/>
          <w:szCs w:val="28"/>
        </w:rPr>
        <w:t xml:space="preserve"> </w:t>
      </w:r>
      <w:proofErr w:type="spellStart"/>
      <w:r w:rsidRPr="00270E9E">
        <w:rPr>
          <w:rFonts w:ascii="Cambria" w:hAnsi="Cambria"/>
          <w:i/>
          <w:sz w:val="28"/>
          <w:szCs w:val="28"/>
        </w:rPr>
        <w:t>să</w:t>
      </w:r>
      <w:proofErr w:type="spellEnd"/>
      <w:r w:rsidRPr="00270E9E">
        <w:rPr>
          <w:rFonts w:ascii="Cambria" w:hAnsi="Cambria"/>
          <w:i/>
          <w:sz w:val="28"/>
          <w:szCs w:val="28"/>
        </w:rPr>
        <w:t xml:space="preserve"> </w:t>
      </w:r>
      <w:proofErr w:type="spellStart"/>
      <w:r w:rsidRPr="00270E9E">
        <w:rPr>
          <w:rFonts w:ascii="Cambria" w:hAnsi="Cambria"/>
          <w:i/>
          <w:sz w:val="28"/>
          <w:szCs w:val="28"/>
        </w:rPr>
        <w:t>devină</w:t>
      </w:r>
      <w:proofErr w:type="spellEnd"/>
      <w:r w:rsidRPr="00270E9E">
        <w:rPr>
          <w:rFonts w:ascii="Cambria" w:hAnsi="Cambria"/>
          <w:i/>
          <w:sz w:val="28"/>
          <w:szCs w:val="28"/>
        </w:rPr>
        <w:t xml:space="preserve"> un </w:t>
      </w:r>
      <w:proofErr w:type="spellStart"/>
      <w:r w:rsidRPr="00270E9E">
        <w:rPr>
          <w:rFonts w:ascii="Cambria" w:hAnsi="Cambria"/>
          <w:i/>
          <w:sz w:val="28"/>
          <w:szCs w:val="28"/>
        </w:rPr>
        <w:t>partener</w:t>
      </w:r>
      <w:proofErr w:type="spellEnd"/>
      <w:r w:rsidRPr="00270E9E">
        <w:rPr>
          <w:rFonts w:ascii="Cambria" w:hAnsi="Cambria"/>
          <w:i/>
          <w:sz w:val="28"/>
          <w:szCs w:val="28"/>
        </w:rPr>
        <w:t xml:space="preserve"> important al </w:t>
      </w:r>
      <w:proofErr w:type="spellStart"/>
      <w:r w:rsidRPr="00270E9E">
        <w:rPr>
          <w:rFonts w:ascii="Cambria" w:hAnsi="Cambria"/>
          <w:i/>
          <w:sz w:val="28"/>
          <w:szCs w:val="28"/>
        </w:rPr>
        <w:t>statului</w:t>
      </w:r>
      <w:proofErr w:type="spellEnd"/>
      <w:r w:rsidRPr="00270E9E">
        <w:rPr>
          <w:rFonts w:ascii="Cambria" w:hAnsi="Cambria"/>
          <w:i/>
          <w:sz w:val="28"/>
          <w:szCs w:val="28"/>
        </w:rPr>
        <w:t xml:space="preserve">, </w:t>
      </w:r>
      <w:proofErr w:type="spellStart"/>
      <w:r w:rsidRPr="00270E9E">
        <w:rPr>
          <w:rFonts w:ascii="Cambria" w:hAnsi="Cambria"/>
          <w:i/>
          <w:sz w:val="28"/>
          <w:szCs w:val="28"/>
        </w:rPr>
        <w:t>mediului</w:t>
      </w:r>
      <w:proofErr w:type="spellEnd"/>
      <w:r w:rsidRPr="00270E9E">
        <w:rPr>
          <w:rFonts w:ascii="Cambria" w:hAnsi="Cambria"/>
          <w:i/>
          <w:sz w:val="28"/>
          <w:szCs w:val="28"/>
        </w:rPr>
        <w:t xml:space="preserve"> de </w:t>
      </w:r>
      <w:proofErr w:type="spellStart"/>
      <w:r w:rsidRPr="00270E9E">
        <w:rPr>
          <w:rFonts w:ascii="Cambria" w:hAnsi="Cambria"/>
          <w:i/>
          <w:sz w:val="28"/>
          <w:szCs w:val="28"/>
        </w:rPr>
        <w:t>afaceri</w:t>
      </w:r>
      <w:proofErr w:type="spellEnd"/>
      <w:r w:rsidRPr="00270E9E">
        <w:rPr>
          <w:rFonts w:ascii="Cambria" w:hAnsi="Cambria"/>
          <w:i/>
          <w:sz w:val="28"/>
          <w:szCs w:val="28"/>
        </w:rPr>
        <w:t xml:space="preserve"> </w:t>
      </w:r>
      <w:proofErr w:type="spellStart"/>
      <w:r w:rsidRPr="00270E9E">
        <w:rPr>
          <w:rFonts w:ascii="Cambria" w:hAnsi="Cambria"/>
          <w:i/>
          <w:sz w:val="28"/>
          <w:szCs w:val="28"/>
        </w:rPr>
        <w:t>și</w:t>
      </w:r>
      <w:proofErr w:type="spellEnd"/>
      <w:r w:rsidRPr="00270E9E">
        <w:rPr>
          <w:rFonts w:ascii="Cambria" w:hAnsi="Cambria"/>
          <w:i/>
          <w:sz w:val="28"/>
          <w:szCs w:val="28"/>
        </w:rPr>
        <w:t xml:space="preserve"> al </w:t>
      </w:r>
      <w:proofErr w:type="spellStart"/>
      <w:r w:rsidRPr="00270E9E">
        <w:rPr>
          <w:rFonts w:ascii="Cambria" w:hAnsi="Cambria"/>
          <w:i/>
          <w:sz w:val="28"/>
          <w:szCs w:val="28"/>
        </w:rPr>
        <w:t>societății</w:t>
      </w:r>
      <w:proofErr w:type="spellEnd"/>
      <w:r w:rsidRPr="00270E9E">
        <w:rPr>
          <w:rFonts w:ascii="Cambria" w:hAnsi="Cambria"/>
          <w:i/>
          <w:sz w:val="28"/>
          <w:szCs w:val="28"/>
        </w:rPr>
        <w:t xml:space="preserve"> </w:t>
      </w:r>
      <w:proofErr w:type="spellStart"/>
      <w:r w:rsidRPr="00270E9E">
        <w:rPr>
          <w:rFonts w:ascii="Cambria" w:hAnsi="Cambria"/>
          <w:i/>
          <w:sz w:val="28"/>
          <w:szCs w:val="28"/>
        </w:rPr>
        <w:t>civile</w:t>
      </w:r>
      <w:proofErr w:type="spellEnd"/>
      <w:r w:rsidRPr="00270E9E">
        <w:rPr>
          <w:rFonts w:ascii="Cambria" w:hAnsi="Cambria"/>
          <w:i/>
          <w:sz w:val="28"/>
          <w:szCs w:val="28"/>
        </w:rPr>
        <w:t xml:space="preserve"> </w:t>
      </w:r>
      <w:proofErr w:type="spellStart"/>
      <w:r w:rsidRPr="00270E9E">
        <w:rPr>
          <w:rFonts w:ascii="Cambria" w:hAnsi="Cambria"/>
          <w:i/>
          <w:sz w:val="28"/>
          <w:szCs w:val="28"/>
        </w:rPr>
        <w:t>în</w:t>
      </w:r>
      <w:proofErr w:type="spellEnd"/>
      <w:r w:rsidRPr="00270E9E">
        <w:rPr>
          <w:rFonts w:ascii="Cambria" w:hAnsi="Cambria"/>
          <w:i/>
          <w:sz w:val="28"/>
          <w:szCs w:val="28"/>
        </w:rPr>
        <w:t xml:space="preserve"> </w:t>
      </w:r>
      <w:proofErr w:type="spellStart"/>
      <w:r w:rsidRPr="00270E9E">
        <w:rPr>
          <w:rFonts w:ascii="Cambria" w:hAnsi="Cambria"/>
          <w:i/>
          <w:sz w:val="28"/>
          <w:szCs w:val="28"/>
        </w:rPr>
        <w:t>scopul</w:t>
      </w:r>
      <w:proofErr w:type="spellEnd"/>
      <w:r w:rsidRPr="00270E9E">
        <w:rPr>
          <w:rFonts w:ascii="Cambria" w:hAnsi="Cambria"/>
          <w:i/>
          <w:sz w:val="28"/>
          <w:szCs w:val="28"/>
        </w:rPr>
        <w:t xml:space="preserve"> </w:t>
      </w:r>
      <w:proofErr w:type="spellStart"/>
      <w:r w:rsidRPr="00270E9E">
        <w:rPr>
          <w:rFonts w:ascii="Cambria" w:hAnsi="Cambria"/>
          <w:i/>
          <w:sz w:val="28"/>
          <w:szCs w:val="28"/>
        </w:rPr>
        <w:t>creșterii</w:t>
      </w:r>
      <w:proofErr w:type="spellEnd"/>
      <w:r w:rsidRPr="00270E9E">
        <w:rPr>
          <w:rFonts w:ascii="Cambria" w:hAnsi="Cambria"/>
          <w:i/>
          <w:sz w:val="28"/>
          <w:szCs w:val="28"/>
        </w:rPr>
        <w:t xml:space="preserve"> </w:t>
      </w:r>
      <w:proofErr w:type="spellStart"/>
      <w:r w:rsidRPr="00270E9E">
        <w:rPr>
          <w:rFonts w:ascii="Cambria" w:hAnsi="Cambria"/>
          <w:i/>
          <w:sz w:val="28"/>
          <w:szCs w:val="28"/>
        </w:rPr>
        <w:t>rolului</w:t>
      </w:r>
      <w:proofErr w:type="spellEnd"/>
      <w:r w:rsidRPr="00270E9E">
        <w:rPr>
          <w:rFonts w:ascii="Cambria" w:hAnsi="Cambria"/>
          <w:i/>
          <w:sz w:val="28"/>
          <w:szCs w:val="28"/>
        </w:rPr>
        <w:t xml:space="preserve"> </w:t>
      </w:r>
      <w:proofErr w:type="spellStart"/>
      <w:r w:rsidRPr="00270E9E">
        <w:rPr>
          <w:rFonts w:ascii="Cambria" w:hAnsi="Cambria"/>
          <w:i/>
          <w:sz w:val="28"/>
          <w:szCs w:val="28"/>
        </w:rPr>
        <w:t>profesiilor</w:t>
      </w:r>
      <w:proofErr w:type="spellEnd"/>
      <w:r w:rsidRPr="00270E9E">
        <w:rPr>
          <w:rFonts w:ascii="Cambria" w:hAnsi="Cambria"/>
          <w:i/>
          <w:sz w:val="28"/>
          <w:szCs w:val="28"/>
        </w:rPr>
        <w:t xml:space="preserve"> </w:t>
      </w:r>
      <w:proofErr w:type="spellStart"/>
      <w:r w:rsidRPr="00270E9E">
        <w:rPr>
          <w:rFonts w:ascii="Cambria" w:hAnsi="Cambria"/>
          <w:i/>
          <w:sz w:val="28"/>
          <w:szCs w:val="28"/>
        </w:rPr>
        <w:t>liberale</w:t>
      </w:r>
      <w:proofErr w:type="spellEnd"/>
      <w:r w:rsidRPr="00270E9E">
        <w:rPr>
          <w:rFonts w:ascii="Cambria" w:hAnsi="Cambria"/>
          <w:i/>
          <w:sz w:val="28"/>
          <w:szCs w:val="28"/>
        </w:rPr>
        <w:t xml:space="preserve"> </w:t>
      </w:r>
      <w:proofErr w:type="spellStart"/>
      <w:r w:rsidRPr="00270E9E">
        <w:rPr>
          <w:rFonts w:ascii="Cambria" w:hAnsi="Cambria"/>
          <w:i/>
          <w:sz w:val="28"/>
          <w:szCs w:val="28"/>
        </w:rPr>
        <w:t>în</w:t>
      </w:r>
      <w:proofErr w:type="spellEnd"/>
      <w:r w:rsidRPr="00270E9E">
        <w:rPr>
          <w:rFonts w:ascii="Cambria" w:hAnsi="Cambria"/>
          <w:i/>
          <w:sz w:val="28"/>
          <w:szCs w:val="28"/>
        </w:rPr>
        <w:t xml:space="preserve"> </w:t>
      </w:r>
      <w:proofErr w:type="spellStart"/>
      <w:r w:rsidRPr="00270E9E">
        <w:rPr>
          <w:rFonts w:ascii="Cambria" w:hAnsi="Cambria"/>
          <w:i/>
          <w:sz w:val="28"/>
          <w:szCs w:val="28"/>
        </w:rPr>
        <w:t>societate</w:t>
      </w:r>
      <w:proofErr w:type="spellEnd"/>
      <w:r w:rsidRPr="00270E9E">
        <w:rPr>
          <w:rFonts w:ascii="Cambria" w:hAnsi="Cambria"/>
          <w:i/>
          <w:sz w:val="28"/>
          <w:szCs w:val="28"/>
        </w:rPr>
        <w:t xml:space="preserve">, precum </w:t>
      </w:r>
      <w:proofErr w:type="spellStart"/>
      <w:r w:rsidRPr="00270E9E">
        <w:rPr>
          <w:rFonts w:ascii="Cambria" w:hAnsi="Cambria"/>
          <w:i/>
          <w:sz w:val="28"/>
          <w:szCs w:val="28"/>
        </w:rPr>
        <w:t>și</w:t>
      </w:r>
      <w:proofErr w:type="spellEnd"/>
      <w:r w:rsidRPr="00270E9E">
        <w:rPr>
          <w:rFonts w:ascii="Cambria" w:hAnsi="Cambria"/>
          <w:i/>
          <w:sz w:val="28"/>
          <w:szCs w:val="28"/>
        </w:rPr>
        <w:t xml:space="preserve"> </w:t>
      </w:r>
      <w:proofErr w:type="spellStart"/>
      <w:r w:rsidRPr="00270E9E">
        <w:rPr>
          <w:rFonts w:ascii="Cambria" w:hAnsi="Cambria"/>
          <w:i/>
          <w:sz w:val="28"/>
          <w:szCs w:val="28"/>
        </w:rPr>
        <w:t>pentru</w:t>
      </w:r>
      <w:proofErr w:type="spellEnd"/>
      <w:r w:rsidRPr="00270E9E">
        <w:rPr>
          <w:rFonts w:ascii="Cambria" w:hAnsi="Cambria"/>
          <w:i/>
          <w:sz w:val="28"/>
          <w:szCs w:val="28"/>
        </w:rPr>
        <w:t xml:space="preserve"> </w:t>
      </w:r>
      <w:proofErr w:type="spellStart"/>
      <w:r w:rsidRPr="00270E9E">
        <w:rPr>
          <w:rFonts w:ascii="Cambria" w:hAnsi="Cambria"/>
          <w:i/>
          <w:sz w:val="28"/>
          <w:szCs w:val="28"/>
        </w:rPr>
        <w:t>apărarea</w:t>
      </w:r>
      <w:proofErr w:type="spellEnd"/>
      <w:r w:rsidRPr="00270E9E">
        <w:rPr>
          <w:rFonts w:ascii="Cambria" w:hAnsi="Cambria"/>
          <w:i/>
          <w:sz w:val="28"/>
          <w:szCs w:val="28"/>
        </w:rPr>
        <w:t xml:space="preserve"> </w:t>
      </w:r>
      <w:proofErr w:type="spellStart"/>
      <w:r w:rsidRPr="00270E9E">
        <w:rPr>
          <w:rFonts w:ascii="Cambria" w:hAnsi="Cambria"/>
          <w:i/>
          <w:sz w:val="28"/>
          <w:szCs w:val="28"/>
        </w:rPr>
        <w:t>intereselor</w:t>
      </w:r>
      <w:proofErr w:type="spellEnd"/>
      <w:r w:rsidRPr="00270E9E">
        <w:rPr>
          <w:rFonts w:ascii="Cambria" w:hAnsi="Cambria"/>
          <w:i/>
          <w:sz w:val="28"/>
          <w:szCs w:val="28"/>
        </w:rPr>
        <w:t xml:space="preserve"> </w:t>
      </w:r>
      <w:proofErr w:type="spellStart"/>
      <w:r w:rsidRPr="00270E9E">
        <w:rPr>
          <w:rFonts w:ascii="Cambria" w:hAnsi="Cambria"/>
          <w:i/>
          <w:sz w:val="28"/>
          <w:szCs w:val="28"/>
        </w:rPr>
        <w:t>membrilor</w:t>
      </w:r>
      <w:proofErr w:type="spellEnd"/>
      <w:r w:rsidRPr="00270E9E">
        <w:rPr>
          <w:rFonts w:ascii="Cambria" w:hAnsi="Cambria"/>
          <w:i/>
          <w:sz w:val="28"/>
          <w:szCs w:val="28"/>
        </w:rPr>
        <w:t xml:space="preserve"> </w:t>
      </w:r>
      <w:proofErr w:type="spellStart"/>
      <w:r w:rsidRPr="00270E9E">
        <w:rPr>
          <w:rFonts w:ascii="Cambria" w:hAnsi="Cambria"/>
          <w:i/>
          <w:sz w:val="28"/>
          <w:szCs w:val="28"/>
        </w:rPr>
        <w:t>organismelor</w:t>
      </w:r>
      <w:proofErr w:type="spellEnd"/>
      <w:r w:rsidRPr="00270E9E">
        <w:rPr>
          <w:rFonts w:ascii="Cambria" w:hAnsi="Cambria"/>
          <w:i/>
          <w:sz w:val="28"/>
          <w:szCs w:val="28"/>
        </w:rPr>
        <w:t xml:space="preserve"> </w:t>
      </w:r>
      <w:proofErr w:type="spellStart"/>
      <w:r w:rsidRPr="00270E9E">
        <w:rPr>
          <w:rFonts w:ascii="Cambria" w:hAnsi="Cambria"/>
          <w:i/>
          <w:sz w:val="28"/>
          <w:szCs w:val="28"/>
        </w:rPr>
        <w:t>profesionale</w:t>
      </w:r>
      <w:proofErr w:type="spellEnd"/>
      <w:r w:rsidRPr="00270E9E">
        <w:rPr>
          <w:rFonts w:ascii="Cambria" w:hAnsi="Cambria"/>
          <w:i/>
          <w:sz w:val="28"/>
          <w:szCs w:val="28"/>
        </w:rPr>
        <w:t xml:space="preserve">. </w:t>
      </w:r>
      <w:proofErr w:type="spellStart"/>
      <w:r w:rsidRPr="00270E9E">
        <w:rPr>
          <w:rFonts w:ascii="Cambria" w:hAnsi="Cambria"/>
          <w:i/>
          <w:sz w:val="28"/>
          <w:szCs w:val="28"/>
        </w:rPr>
        <w:t>Organismele</w:t>
      </w:r>
      <w:proofErr w:type="spellEnd"/>
      <w:r w:rsidRPr="00270E9E">
        <w:rPr>
          <w:rFonts w:ascii="Cambria" w:hAnsi="Cambria"/>
          <w:i/>
          <w:sz w:val="28"/>
          <w:szCs w:val="28"/>
        </w:rPr>
        <w:t xml:space="preserve"> </w:t>
      </w:r>
      <w:proofErr w:type="spellStart"/>
      <w:r w:rsidRPr="00270E9E">
        <w:rPr>
          <w:rFonts w:ascii="Cambria" w:hAnsi="Cambria"/>
          <w:i/>
          <w:sz w:val="28"/>
          <w:szCs w:val="28"/>
        </w:rPr>
        <w:t>profesionale</w:t>
      </w:r>
      <w:proofErr w:type="spellEnd"/>
      <w:r w:rsidRPr="00270E9E">
        <w:rPr>
          <w:rFonts w:ascii="Cambria" w:hAnsi="Cambria"/>
          <w:i/>
          <w:sz w:val="28"/>
          <w:szCs w:val="28"/>
        </w:rPr>
        <w:t xml:space="preserve"> </w:t>
      </w:r>
      <w:proofErr w:type="spellStart"/>
      <w:r w:rsidRPr="00270E9E">
        <w:rPr>
          <w:rFonts w:ascii="Cambria" w:hAnsi="Cambria"/>
          <w:i/>
          <w:sz w:val="28"/>
          <w:szCs w:val="28"/>
        </w:rPr>
        <w:t>ar</w:t>
      </w:r>
      <w:proofErr w:type="spellEnd"/>
      <w:r w:rsidRPr="00270E9E">
        <w:rPr>
          <w:rFonts w:ascii="Cambria" w:hAnsi="Cambria"/>
          <w:i/>
          <w:sz w:val="28"/>
          <w:szCs w:val="28"/>
        </w:rPr>
        <w:t xml:space="preserve"> </w:t>
      </w:r>
      <w:proofErr w:type="spellStart"/>
      <w:r w:rsidRPr="00270E9E">
        <w:rPr>
          <w:rFonts w:ascii="Cambria" w:hAnsi="Cambria"/>
          <w:i/>
          <w:sz w:val="28"/>
          <w:szCs w:val="28"/>
        </w:rPr>
        <w:t>trebui</w:t>
      </w:r>
      <w:proofErr w:type="spellEnd"/>
      <w:r w:rsidRPr="00270E9E">
        <w:rPr>
          <w:rFonts w:ascii="Cambria" w:hAnsi="Cambria"/>
          <w:i/>
          <w:sz w:val="28"/>
          <w:szCs w:val="28"/>
        </w:rPr>
        <w:t xml:space="preserve"> </w:t>
      </w:r>
      <w:proofErr w:type="spellStart"/>
      <w:r w:rsidRPr="00270E9E">
        <w:rPr>
          <w:rFonts w:ascii="Cambria" w:hAnsi="Cambria"/>
          <w:i/>
          <w:sz w:val="28"/>
          <w:szCs w:val="28"/>
        </w:rPr>
        <w:t>să</w:t>
      </w:r>
      <w:proofErr w:type="spellEnd"/>
      <w:r w:rsidRPr="00270E9E">
        <w:rPr>
          <w:rFonts w:ascii="Cambria" w:hAnsi="Cambria"/>
          <w:i/>
          <w:sz w:val="28"/>
          <w:szCs w:val="28"/>
        </w:rPr>
        <w:t xml:space="preserve"> </w:t>
      </w:r>
      <w:proofErr w:type="spellStart"/>
      <w:r w:rsidRPr="00270E9E">
        <w:rPr>
          <w:rFonts w:ascii="Cambria" w:hAnsi="Cambria"/>
          <w:i/>
          <w:sz w:val="28"/>
          <w:szCs w:val="28"/>
        </w:rPr>
        <w:t>perceapă</w:t>
      </w:r>
      <w:proofErr w:type="spellEnd"/>
      <w:r w:rsidRPr="00270E9E">
        <w:rPr>
          <w:rFonts w:ascii="Cambria" w:hAnsi="Cambria"/>
          <w:i/>
          <w:sz w:val="28"/>
          <w:szCs w:val="28"/>
        </w:rPr>
        <w:t xml:space="preserve"> UP</w:t>
      </w:r>
      <w:r w:rsidR="002F0C4F" w:rsidRPr="00270E9E">
        <w:rPr>
          <w:rFonts w:ascii="Cambria" w:hAnsi="Cambria"/>
          <w:i/>
          <w:sz w:val="28"/>
          <w:szCs w:val="28"/>
        </w:rPr>
        <w:t>LR</w:t>
      </w:r>
      <w:r w:rsidRPr="00270E9E">
        <w:rPr>
          <w:rFonts w:ascii="Cambria" w:hAnsi="Cambria"/>
          <w:i/>
          <w:sz w:val="28"/>
          <w:szCs w:val="28"/>
        </w:rPr>
        <w:t xml:space="preserve"> ca pe un organism </w:t>
      </w:r>
      <w:proofErr w:type="spellStart"/>
      <w:r w:rsidRPr="00270E9E">
        <w:rPr>
          <w:rFonts w:ascii="Cambria" w:hAnsi="Cambria"/>
          <w:i/>
          <w:sz w:val="28"/>
          <w:szCs w:val="28"/>
        </w:rPr>
        <w:t>ce</w:t>
      </w:r>
      <w:proofErr w:type="spellEnd"/>
      <w:r w:rsidRPr="00270E9E">
        <w:rPr>
          <w:rFonts w:ascii="Cambria" w:hAnsi="Cambria"/>
          <w:i/>
          <w:sz w:val="28"/>
          <w:szCs w:val="28"/>
        </w:rPr>
        <w:t xml:space="preserve"> </w:t>
      </w:r>
      <w:proofErr w:type="spellStart"/>
      <w:r w:rsidRPr="00270E9E">
        <w:rPr>
          <w:rFonts w:ascii="Cambria" w:hAnsi="Cambria"/>
          <w:i/>
          <w:sz w:val="28"/>
          <w:szCs w:val="28"/>
        </w:rPr>
        <w:t>contribuie</w:t>
      </w:r>
      <w:proofErr w:type="spellEnd"/>
      <w:r w:rsidRPr="00270E9E">
        <w:rPr>
          <w:rFonts w:ascii="Cambria" w:hAnsi="Cambria"/>
          <w:i/>
          <w:sz w:val="28"/>
          <w:szCs w:val="28"/>
        </w:rPr>
        <w:t xml:space="preserve"> la </w:t>
      </w:r>
      <w:proofErr w:type="spellStart"/>
      <w:r w:rsidRPr="00270E9E">
        <w:rPr>
          <w:rFonts w:ascii="Cambria" w:hAnsi="Cambria"/>
          <w:i/>
          <w:sz w:val="28"/>
          <w:szCs w:val="28"/>
        </w:rPr>
        <w:t>armonizarea</w:t>
      </w:r>
      <w:proofErr w:type="spellEnd"/>
      <w:r w:rsidRPr="00270E9E">
        <w:rPr>
          <w:rFonts w:ascii="Cambria" w:hAnsi="Cambria"/>
          <w:i/>
          <w:sz w:val="28"/>
          <w:szCs w:val="28"/>
        </w:rPr>
        <w:t xml:space="preserve"> </w:t>
      </w:r>
      <w:proofErr w:type="spellStart"/>
      <w:r w:rsidRPr="00270E9E">
        <w:rPr>
          <w:rFonts w:ascii="Cambria" w:hAnsi="Cambria"/>
          <w:i/>
          <w:sz w:val="28"/>
          <w:szCs w:val="28"/>
        </w:rPr>
        <w:t>intereselor</w:t>
      </w:r>
      <w:proofErr w:type="spellEnd"/>
      <w:r w:rsidRPr="00270E9E">
        <w:rPr>
          <w:rFonts w:ascii="Cambria" w:hAnsi="Cambria"/>
          <w:i/>
          <w:sz w:val="28"/>
          <w:szCs w:val="28"/>
        </w:rPr>
        <w:t xml:space="preserve"> </w:t>
      </w:r>
      <w:proofErr w:type="spellStart"/>
      <w:r w:rsidRPr="00270E9E">
        <w:rPr>
          <w:rFonts w:ascii="Cambria" w:hAnsi="Cambria"/>
          <w:i/>
          <w:sz w:val="28"/>
          <w:szCs w:val="28"/>
        </w:rPr>
        <w:t>și</w:t>
      </w:r>
      <w:proofErr w:type="spellEnd"/>
      <w:r w:rsidRPr="00270E9E">
        <w:rPr>
          <w:rFonts w:ascii="Cambria" w:hAnsi="Cambria"/>
          <w:i/>
          <w:sz w:val="28"/>
          <w:szCs w:val="28"/>
        </w:rPr>
        <w:t xml:space="preserve"> la </w:t>
      </w:r>
      <w:proofErr w:type="spellStart"/>
      <w:r w:rsidRPr="00270E9E">
        <w:rPr>
          <w:rFonts w:ascii="Cambria" w:hAnsi="Cambria"/>
          <w:i/>
          <w:sz w:val="28"/>
          <w:szCs w:val="28"/>
        </w:rPr>
        <w:t>dezvoltarea</w:t>
      </w:r>
      <w:proofErr w:type="spellEnd"/>
      <w:r w:rsidRPr="00270E9E">
        <w:rPr>
          <w:rFonts w:ascii="Cambria" w:hAnsi="Cambria"/>
          <w:i/>
          <w:sz w:val="28"/>
          <w:szCs w:val="28"/>
        </w:rPr>
        <w:t xml:space="preserve"> </w:t>
      </w:r>
      <w:proofErr w:type="spellStart"/>
      <w:r w:rsidRPr="00270E9E">
        <w:rPr>
          <w:rFonts w:ascii="Cambria" w:hAnsi="Cambria"/>
          <w:i/>
          <w:sz w:val="28"/>
          <w:szCs w:val="28"/>
        </w:rPr>
        <w:t>profesiilor</w:t>
      </w:r>
      <w:proofErr w:type="spellEnd"/>
      <w:r w:rsidRPr="00270E9E">
        <w:rPr>
          <w:rFonts w:ascii="Cambria" w:hAnsi="Cambria"/>
          <w:i/>
          <w:sz w:val="28"/>
          <w:szCs w:val="28"/>
        </w:rPr>
        <w:t xml:space="preserve"> </w:t>
      </w:r>
      <w:proofErr w:type="spellStart"/>
      <w:r w:rsidRPr="00270E9E">
        <w:rPr>
          <w:rFonts w:ascii="Cambria" w:hAnsi="Cambria"/>
          <w:i/>
          <w:sz w:val="28"/>
          <w:szCs w:val="28"/>
        </w:rPr>
        <w:t>libera</w:t>
      </w:r>
      <w:r w:rsidR="002F0C4F" w:rsidRPr="00270E9E">
        <w:rPr>
          <w:rFonts w:ascii="Cambria" w:hAnsi="Cambria"/>
          <w:i/>
          <w:sz w:val="28"/>
          <w:szCs w:val="28"/>
        </w:rPr>
        <w:t>le</w:t>
      </w:r>
      <w:proofErr w:type="spellEnd"/>
      <w:r w:rsidR="002F0C4F" w:rsidRPr="00270E9E">
        <w:rPr>
          <w:rFonts w:ascii="Cambria" w:hAnsi="Cambria"/>
          <w:i/>
          <w:sz w:val="28"/>
          <w:szCs w:val="28"/>
        </w:rPr>
        <w:t xml:space="preserve"> </w:t>
      </w:r>
      <w:proofErr w:type="spellStart"/>
      <w:r w:rsidR="002F0C4F" w:rsidRPr="00270E9E">
        <w:rPr>
          <w:rFonts w:ascii="Cambria" w:hAnsi="Cambria"/>
          <w:i/>
          <w:sz w:val="28"/>
          <w:szCs w:val="28"/>
        </w:rPr>
        <w:t>și</w:t>
      </w:r>
      <w:proofErr w:type="spellEnd"/>
      <w:r w:rsidR="002F0C4F" w:rsidRPr="00270E9E">
        <w:rPr>
          <w:rFonts w:ascii="Cambria" w:hAnsi="Cambria"/>
          <w:i/>
          <w:sz w:val="28"/>
          <w:szCs w:val="28"/>
        </w:rPr>
        <w:t xml:space="preserve"> nu ca pe o </w:t>
      </w:r>
      <w:proofErr w:type="spellStart"/>
      <w:r w:rsidR="002F0C4F" w:rsidRPr="00270E9E">
        <w:rPr>
          <w:rFonts w:ascii="Cambria" w:hAnsi="Cambria"/>
          <w:i/>
          <w:sz w:val="28"/>
          <w:szCs w:val="28"/>
        </w:rPr>
        <w:t>suprastructură</w:t>
      </w:r>
      <w:proofErr w:type="spellEnd"/>
      <w:r w:rsidR="005D7BA2">
        <w:rPr>
          <w:rFonts w:ascii="Cambria" w:hAnsi="Cambria"/>
          <w:i/>
          <w:sz w:val="28"/>
          <w:szCs w:val="28"/>
        </w:rPr>
        <w:t>.</w:t>
      </w:r>
      <w:r w:rsidR="002F0C4F" w:rsidRPr="00270E9E">
        <w:rPr>
          <w:rFonts w:ascii="Cambria" w:hAnsi="Cambria"/>
          <w:i/>
          <w:sz w:val="28"/>
          <w:szCs w:val="28"/>
        </w:rPr>
        <w:t>"</w:t>
      </w:r>
      <w:r w:rsidRPr="00270E9E">
        <w:rPr>
          <w:rFonts w:ascii="Cambria" w:hAnsi="Cambria"/>
          <w:i/>
          <w:sz w:val="28"/>
          <w:szCs w:val="28"/>
        </w:rPr>
        <w:t xml:space="preserve"> </w:t>
      </w:r>
    </w:p>
    <w:p w14:paraId="53F7B836" w14:textId="77777777" w:rsidR="006540A3" w:rsidRPr="00270E9E" w:rsidRDefault="006540A3" w:rsidP="006540A3">
      <w:pPr>
        <w:jc w:val="both"/>
        <w:rPr>
          <w:rFonts w:ascii="Cambria" w:hAnsi="Cambria"/>
          <w:sz w:val="28"/>
          <w:szCs w:val="28"/>
        </w:rPr>
      </w:pPr>
    </w:p>
    <w:p w14:paraId="3FCF123D" w14:textId="13C46CB9" w:rsidR="006540A3" w:rsidRPr="00270E9E" w:rsidRDefault="006540A3" w:rsidP="00D046F9">
      <w:pPr>
        <w:jc w:val="both"/>
        <w:rPr>
          <w:rFonts w:ascii="Cambria" w:hAnsi="Cambria"/>
          <w:sz w:val="28"/>
          <w:szCs w:val="28"/>
          <w:lang w:val="ro-RO" w:eastAsia="en-GB"/>
        </w:rPr>
      </w:pPr>
      <w:r w:rsidRPr="00270E9E">
        <w:rPr>
          <w:rFonts w:ascii="Cambria" w:hAnsi="Cambria"/>
          <w:bCs/>
          <w:sz w:val="28"/>
          <w:szCs w:val="28"/>
          <w:lang w:val="ro-RO"/>
        </w:rPr>
        <w:t>În ceea ce privește conferința organizată de UPLR împreună cu CCF, în 31 mai</w:t>
      </w:r>
      <w:r w:rsidR="002F0C4F" w:rsidRPr="00270E9E">
        <w:rPr>
          <w:rFonts w:ascii="Cambria" w:hAnsi="Cambria"/>
          <w:bCs/>
          <w:sz w:val="28"/>
          <w:szCs w:val="28"/>
          <w:lang w:val="ro-RO"/>
        </w:rPr>
        <w:t xml:space="preserve"> 2018</w:t>
      </w:r>
      <w:r w:rsidRPr="00270E9E">
        <w:rPr>
          <w:rFonts w:ascii="Cambria" w:hAnsi="Cambria"/>
          <w:bCs/>
          <w:sz w:val="28"/>
          <w:szCs w:val="28"/>
          <w:lang w:val="ro-RO"/>
        </w:rPr>
        <w:t xml:space="preserve">, „Fiscalitatea profesiilor liberale din România”, </w:t>
      </w:r>
      <w:r w:rsidRPr="00270E9E">
        <w:rPr>
          <w:rFonts w:ascii="Cambria" w:hAnsi="Cambria"/>
          <w:b/>
          <w:bCs/>
          <w:sz w:val="28"/>
          <w:szCs w:val="28"/>
          <w:lang w:val="ro-RO"/>
        </w:rPr>
        <w:t>Dan Manolescu</w:t>
      </w:r>
      <w:r w:rsidRPr="00270E9E">
        <w:rPr>
          <w:rFonts w:ascii="Cambria" w:hAnsi="Cambria"/>
          <w:bCs/>
          <w:sz w:val="28"/>
          <w:szCs w:val="28"/>
          <w:lang w:val="ro-RO"/>
        </w:rPr>
        <w:t xml:space="preserve"> a detaliat contextul astfel:</w:t>
      </w:r>
      <w:r w:rsidRPr="00270E9E">
        <w:rPr>
          <w:rFonts w:ascii="Cambria" w:hAnsi="Cambria"/>
          <w:bCs/>
          <w:i/>
          <w:sz w:val="28"/>
          <w:szCs w:val="28"/>
          <w:lang w:val="ro-RO"/>
        </w:rPr>
        <w:t xml:space="preserve"> „</w:t>
      </w:r>
      <w:r w:rsidR="00270E9E" w:rsidRPr="00270E9E">
        <w:rPr>
          <w:rFonts w:ascii="Cambria" w:hAnsi="Cambria"/>
          <w:i/>
          <w:sz w:val="28"/>
          <w:szCs w:val="28"/>
          <w:lang w:val="ro-RO" w:eastAsia="en-GB"/>
        </w:rPr>
        <w:t>O</w:t>
      </w:r>
      <w:r w:rsidRPr="00270E9E">
        <w:rPr>
          <w:rFonts w:ascii="Cambria" w:hAnsi="Cambria"/>
          <w:i/>
          <w:sz w:val="28"/>
          <w:szCs w:val="28"/>
          <w:lang w:val="ro-RO" w:eastAsia="en-GB"/>
        </w:rPr>
        <w:t>rganizarea de evenimente comune în care să aducem alături profesioniștii liberali din diverse domenii de activitate, cred că reprezintă un mod în care putem conștientiza cu toții că există problemele comune asupra cărora este mai productiv să căutăm soluții împreună decât separat. În această direcție se înscrie și conferința organizată în data de 31 mai – „Fiscalitatea Profesiilor Liberale din România</w:t>
      </w:r>
      <w:r w:rsidRPr="00270E9E">
        <w:rPr>
          <w:rFonts w:ascii="Cambria" w:hAnsi="Cambria"/>
          <w:sz w:val="28"/>
          <w:szCs w:val="28"/>
          <w:lang w:val="ro-RO" w:eastAsia="en-GB"/>
        </w:rPr>
        <w:t>”</w:t>
      </w:r>
    </w:p>
    <w:p w14:paraId="4B400549" w14:textId="718B9EA4" w:rsidR="00CF2EAB" w:rsidRPr="00270E9E" w:rsidRDefault="00CF2EAB" w:rsidP="00FD5829">
      <w:pPr>
        <w:jc w:val="both"/>
        <w:rPr>
          <w:rFonts w:ascii="Cambria" w:hAnsi="Cambria"/>
          <w:b/>
          <w:bCs/>
          <w:sz w:val="28"/>
          <w:szCs w:val="28"/>
          <w:lang w:val="ro-RO"/>
        </w:rPr>
      </w:pPr>
    </w:p>
    <w:p w14:paraId="6114E0A4" w14:textId="149DBC34" w:rsidR="00FD5829" w:rsidRPr="00270E9E" w:rsidRDefault="00FD5829" w:rsidP="00FD5829">
      <w:pPr>
        <w:jc w:val="both"/>
        <w:rPr>
          <w:rFonts w:ascii="Cambria" w:hAnsi="Cambria"/>
          <w:bCs/>
          <w:sz w:val="28"/>
          <w:szCs w:val="28"/>
          <w:lang w:val="ro-RO"/>
        </w:rPr>
      </w:pPr>
      <w:r w:rsidRPr="00270E9E">
        <w:rPr>
          <w:rFonts w:ascii="Cambria" w:hAnsi="Cambria"/>
          <w:bCs/>
          <w:sz w:val="28"/>
          <w:szCs w:val="28"/>
          <w:lang w:val="ro-RO"/>
        </w:rPr>
        <w:t xml:space="preserve">Mai multe informații </w:t>
      </w:r>
      <w:r w:rsidR="006540A3" w:rsidRPr="00270E9E">
        <w:rPr>
          <w:rFonts w:ascii="Cambria" w:hAnsi="Cambria"/>
          <w:bCs/>
          <w:sz w:val="28"/>
          <w:szCs w:val="28"/>
          <w:lang w:val="ro-RO"/>
        </w:rPr>
        <w:t xml:space="preserve">despre activitatea UPLR </w:t>
      </w:r>
      <w:r w:rsidRPr="00270E9E">
        <w:rPr>
          <w:rFonts w:ascii="Cambria" w:hAnsi="Cambria"/>
          <w:bCs/>
          <w:sz w:val="28"/>
          <w:szCs w:val="28"/>
          <w:lang w:val="ro-RO"/>
        </w:rPr>
        <w:t xml:space="preserve">sunt disponibile pe site-ul: </w:t>
      </w:r>
      <w:r w:rsidRPr="00270E9E">
        <w:rPr>
          <w:rFonts w:ascii="Cambria" w:hAnsi="Cambria"/>
          <w:b/>
          <w:bCs/>
          <w:i/>
          <w:sz w:val="28"/>
          <w:szCs w:val="28"/>
          <w:lang w:val="ro-RO"/>
        </w:rPr>
        <w:t>www.uplr.ro</w:t>
      </w:r>
      <w:r w:rsidRPr="00270E9E">
        <w:rPr>
          <w:rFonts w:ascii="Cambria" w:hAnsi="Cambria"/>
          <w:bCs/>
          <w:sz w:val="28"/>
          <w:szCs w:val="28"/>
          <w:lang w:val="ro-RO"/>
        </w:rPr>
        <w:t xml:space="preserve"> și pe pagina de Facebook a UPLR: </w:t>
      </w:r>
      <w:r w:rsidRPr="00270E9E">
        <w:rPr>
          <w:rFonts w:ascii="Cambria" w:hAnsi="Cambria"/>
          <w:b/>
          <w:bCs/>
          <w:i/>
          <w:sz w:val="28"/>
          <w:szCs w:val="28"/>
          <w:lang w:val="ro-RO"/>
        </w:rPr>
        <w:t>facebook.com/uplr.official</w:t>
      </w:r>
      <w:r w:rsidRPr="00270E9E">
        <w:rPr>
          <w:rFonts w:ascii="Cambria" w:hAnsi="Cambria"/>
          <w:bCs/>
          <w:sz w:val="28"/>
          <w:szCs w:val="28"/>
          <w:lang w:val="ro-RO"/>
        </w:rPr>
        <w:t>, precum și pe site-urile organizațiilor membre UPLR.</w:t>
      </w:r>
    </w:p>
    <w:p w14:paraId="18E59C76" w14:textId="77777777" w:rsidR="008B6DE2" w:rsidRDefault="008B6DE2" w:rsidP="00FD5829">
      <w:pPr>
        <w:jc w:val="both"/>
        <w:rPr>
          <w:rFonts w:ascii="Cambria" w:hAnsi="Cambria"/>
          <w:bCs/>
          <w:sz w:val="28"/>
          <w:szCs w:val="28"/>
          <w:lang w:val="ro-RO"/>
        </w:rPr>
      </w:pPr>
    </w:p>
    <w:p w14:paraId="1451E494" w14:textId="77777777" w:rsidR="00270E9E" w:rsidRDefault="00270E9E" w:rsidP="00FD5829">
      <w:pPr>
        <w:jc w:val="both"/>
        <w:rPr>
          <w:rFonts w:ascii="Cambria" w:hAnsi="Cambria"/>
          <w:b/>
          <w:sz w:val="28"/>
          <w:szCs w:val="28"/>
          <w:lang w:val="ro-RO"/>
        </w:rPr>
      </w:pPr>
    </w:p>
    <w:p w14:paraId="0730AC2A" w14:textId="77777777" w:rsidR="00270E9E" w:rsidRDefault="00270E9E" w:rsidP="00FD5829">
      <w:pPr>
        <w:jc w:val="both"/>
        <w:rPr>
          <w:rFonts w:ascii="Cambria" w:hAnsi="Cambria"/>
          <w:b/>
          <w:sz w:val="28"/>
          <w:szCs w:val="28"/>
          <w:lang w:val="ro-RO"/>
        </w:rPr>
      </w:pPr>
    </w:p>
    <w:p w14:paraId="7149709E" w14:textId="77777777" w:rsidR="00270E9E" w:rsidRPr="00270E9E" w:rsidRDefault="00270E9E" w:rsidP="00FD5829">
      <w:pPr>
        <w:jc w:val="both"/>
        <w:rPr>
          <w:rFonts w:ascii="Cambria" w:hAnsi="Cambria"/>
          <w:b/>
          <w:sz w:val="28"/>
          <w:szCs w:val="28"/>
          <w:lang w:val="ro-RO"/>
        </w:rPr>
      </w:pPr>
    </w:p>
    <w:p w14:paraId="7A42B8B5" w14:textId="42141E92" w:rsidR="009B3A28" w:rsidRPr="00270E9E" w:rsidRDefault="009B3A28" w:rsidP="00FD5829">
      <w:pPr>
        <w:jc w:val="both"/>
        <w:rPr>
          <w:rFonts w:ascii="Cambria" w:hAnsi="Cambria"/>
          <w:b/>
          <w:sz w:val="28"/>
          <w:szCs w:val="28"/>
          <w:lang w:val="ro-RO"/>
        </w:rPr>
      </w:pPr>
      <w:r w:rsidRPr="00270E9E">
        <w:rPr>
          <w:rFonts w:ascii="Cambria" w:hAnsi="Cambria"/>
          <w:b/>
          <w:sz w:val="28"/>
          <w:szCs w:val="28"/>
          <w:lang w:val="ro-RO"/>
        </w:rPr>
        <w:lastRenderedPageBreak/>
        <w:t>Despre UPLR</w:t>
      </w:r>
      <w:r w:rsidR="00D207C8" w:rsidRPr="00270E9E">
        <w:rPr>
          <w:rFonts w:ascii="Cambria" w:hAnsi="Cambria"/>
          <w:b/>
          <w:sz w:val="28"/>
          <w:szCs w:val="28"/>
          <w:lang w:val="ro-RO"/>
        </w:rPr>
        <w:t>:</w:t>
      </w:r>
    </w:p>
    <w:p w14:paraId="020EAE04" w14:textId="77777777" w:rsidR="00D207C8" w:rsidRPr="00270E9E" w:rsidRDefault="00D207C8" w:rsidP="00D046F9">
      <w:pPr>
        <w:jc w:val="both"/>
        <w:rPr>
          <w:rFonts w:ascii="Cambria" w:hAnsi="Cambria"/>
          <w:b/>
          <w:sz w:val="28"/>
          <w:szCs w:val="28"/>
          <w:lang w:val="ro-RO"/>
        </w:rPr>
      </w:pPr>
    </w:p>
    <w:p w14:paraId="2E78837A" w14:textId="44305468" w:rsidR="00D207C8" w:rsidRPr="00270E9E" w:rsidRDefault="00D207C8" w:rsidP="00D046F9">
      <w:pPr>
        <w:jc w:val="both"/>
        <w:rPr>
          <w:rFonts w:ascii="Cambria" w:hAnsi="Cambria"/>
          <w:b/>
          <w:sz w:val="28"/>
          <w:szCs w:val="28"/>
          <w:lang w:val="ro-RO"/>
        </w:rPr>
      </w:pPr>
      <w:proofErr w:type="spellStart"/>
      <w:r w:rsidRPr="00270E9E">
        <w:rPr>
          <w:rFonts w:ascii="Cambria" w:hAnsi="Cambria" w:cs="Arial"/>
          <w:sz w:val="28"/>
          <w:szCs w:val="28"/>
        </w:rPr>
        <w:t>Uniunea</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Profesiilor</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Liberale</w:t>
      </w:r>
      <w:proofErr w:type="spellEnd"/>
      <w:r w:rsidRPr="00270E9E">
        <w:rPr>
          <w:rFonts w:ascii="Cambria" w:hAnsi="Cambria" w:cs="Arial"/>
          <w:sz w:val="28"/>
          <w:szCs w:val="28"/>
        </w:rPr>
        <w:t xml:space="preserve"> din </w:t>
      </w:r>
      <w:proofErr w:type="spellStart"/>
      <w:r w:rsidRPr="00270E9E">
        <w:rPr>
          <w:rFonts w:ascii="Cambria" w:hAnsi="Cambria" w:cs="Arial"/>
          <w:sz w:val="28"/>
          <w:szCs w:val="28"/>
        </w:rPr>
        <w:t>România</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este</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formată</w:t>
      </w:r>
      <w:proofErr w:type="spellEnd"/>
      <w:r w:rsidRPr="00270E9E">
        <w:rPr>
          <w:rFonts w:ascii="Cambria" w:hAnsi="Cambria" w:cs="Arial"/>
          <w:sz w:val="28"/>
          <w:szCs w:val="28"/>
        </w:rPr>
        <w:t xml:space="preserve"> din </w:t>
      </w:r>
      <w:proofErr w:type="spellStart"/>
      <w:r w:rsidRPr="00270E9E">
        <w:rPr>
          <w:rFonts w:ascii="Cambria" w:hAnsi="Cambria" w:cs="Arial"/>
          <w:sz w:val="28"/>
          <w:szCs w:val="28"/>
        </w:rPr>
        <w:t>asociații</w:t>
      </w:r>
      <w:proofErr w:type="spellEnd"/>
      <w:r w:rsidRPr="00270E9E">
        <w:rPr>
          <w:rFonts w:ascii="Cambria" w:hAnsi="Cambria" w:cs="Arial"/>
          <w:sz w:val="28"/>
          <w:szCs w:val="28"/>
        </w:rPr>
        <w:t xml:space="preserve"> de </w:t>
      </w:r>
      <w:proofErr w:type="spellStart"/>
      <w:r w:rsidRPr="00270E9E">
        <w:rPr>
          <w:rFonts w:ascii="Cambria" w:hAnsi="Cambria" w:cs="Arial"/>
          <w:sz w:val="28"/>
          <w:szCs w:val="28"/>
        </w:rPr>
        <w:t>profesii</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liberale</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și</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este</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deschisă</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aderării</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tuturor</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organizațiilor</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profesionale</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persoane</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juridice</w:t>
      </w:r>
      <w:proofErr w:type="spellEnd"/>
      <w:r w:rsidRPr="00270E9E">
        <w:rPr>
          <w:rFonts w:ascii="Cambria" w:hAnsi="Cambria" w:cs="Arial"/>
          <w:sz w:val="28"/>
          <w:szCs w:val="28"/>
        </w:rPr>
        <w:t xml:space="preserve"> care </w:t>
      </w:r>
      <w:proofErr w:type="spellStart"/>
      <w:r w:rsidRPr="00270E9E">
        <w:rPr>
          <w:rFonts w:ascii="Cambria" w:hAnsi="Cambria" w:cs="Arial"/>
          <w:sz w:val="28"/>
          <w:szCs w:val="28"/>
        </w:rPr>
        <w:t>îndeplinesc</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condițiile</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prevăzute</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în</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Statutul</w:t>
      </w:r>
      <w:proofErr w:type="spellEnd"/>
      <w:r w:rsidRPr="00270E9E">
        <w:rPr>
          <w:rFonts w:ascii="Cambria" w:hAnsi="Cambria" w:cs="Arial"/>
          <w:sz w:val="28"/>
          <w:szCs w:val="28"/>
        </w:rPr>
        <w:t xml:space="preserve"> </w:t>
      </w:r>
      <w:proofErr w:type="spellStart"/>
      <w:r w:rsidRPr="00270E9E">
        <w:rPr>
          <w:rFonts w:ascii="Cambria" w:hAnsi="Cambria" w:cs="Arial"/>
          <w:sz w:val="28"/>
          <w:szCs w:val="28"/>
        </w:rPr>
        <w:t>său</w:t>
      </w:r>
      <w:proofErr w:type="spellEnd"/>
      <w:r w:rsidRPr="00270E9E">
        <w:rPr>
          <w:rFonts w:ascii="Cambria" w:hAnsi="Cambria" w:cs="Arial"/>
          <w:sz w:val="28"/>
          <w:szCs w:val="28"/>
        </w:rPr>
        <w:t xml:space="preserve">. </w:t>
      </w:r>
    </w:p>
    <w:p w14:paraId="09195CBC" w14:textId="0CB633D0" w:rsidR="00D207C8" w:rsidRPr="00270E9E" w:rsidRDefault="00D207C8" w:rsidP="00FD5829">
      <w:pPr>
        <w:jc w:val="both"/>
        <w:rPr>
          <w:rFonts w:ascii="Cambria" w:hAnsi="Cambria"/>
          <w:b/>
          <w:sz w:val="28"/>
          <w:szCs w:val="28"/>
          <w:lang w:val="ro-RO"/>
        </w:rPr>
      </w:pPr>
    </w:p>
    <w:p w14:paraId="0CE29307" w14:textId="77777777" w:rsidR="00D207C8" w:rsidRPr="00270E9E" w:rsidRDefault="00D207C8" w:rsidP="00D207C8">
      <w:pPr>
        <w:suppressAutoHyphens w:val="0"/>
        <w:rPr>
          <w:rFonts w:ascii="Cambria" w:hAnsi="Cambria"/>
          <w:sz w:val="28"/>
          <w:szCs w:val="28"/>
          <w:lang w:eastAsia="en-GB"/>
        </w:rPr>
      </w:pPr>
      <w:proofErr w:type="spellStart"/>
      <w:r w:rsidRPr="00270E9E">
        <w:rPr>
          <w:rFonts w:ascii="Cambria" w:hAnsi="Cambria" w:cs="Arial"/>
          <w:b/>
          <w:bCs/>
          <w:sz w:val="28"/>
          <w:szCs w:val="28"/>
          <w:lang w:eastAsia="en-GB"/>
        </w:rPr>
        <w:t>Asociațiile</w:t>
      </w:r>
      <w:proofErr w:type="spellEnd"/>
      <w:r w:rsidRPr="00270E9E">
        <w:rPr>
          <w:rFonts w:ascii="Cambria" w:hAnsi="Cambria" w:cs="Arial"/>
          <w:b/>
          <w:bCs/>
          <w:sz w:val="28"/>
          <w:szCs w:val="28"/>
          <w:lang w:eastAsia="en-GB"/>
        </w:rPr>
        <w:t xml:space="preserve"> </w:t>
      </w:r>
      <w:proofErr w:type="spellStart"/>
      <w:r w:rsidRPr="00270E9E">
        <w:rPr>
          <w:rFonts w:ascii="Cambria" w:hAnsi="Cambria" w:cs="Arial"/>
          <w:b/>
          <w:bCs/>
          <w:sz w:val="28"/>
          <w:szCs w:val="28"/>
          <w:lang w:eastAsia="en-GB"/>
        </w:rPr>
        <w:t>membre</w:t>
      </w:r>
      <w:proofErr w:type="spellEnd"/>
      <w:r w:rsidRPr="00270E9E">
        <w:rPr>
          <w:rFonts w:ascii="Cambria" w:hAnsi="Cambria" w:cs="Arial"/>
          <w:b/>
          <w:bCs/>
          <w:sz w:val="28"/>
          <w:szCs w:val="28"/>
          <w:lang w:eastAsia="en-GB"/>
        </w:rPr>
        <w:t xml:space="preserve"> ale UPLR sunt </w:t>
      </w:r>
      <w:proofErr w:type="spellStart"/>
      <w:r w:rsidRPr="00270E9E">
        <w:rPr>
          <w:rFonts w:ascii="Cambria" w:hAnsi="Cambria" w:cs="Arial"/>
          <w:b/>
          <w:bCs/>
          <w:sz w:val="28"/>
          <w:szCs w:val="28"/>
          <w:lang w:eastAsia="en-GB"/>
        </w:rPr>
        <w:t>următoarele</w:t>
      </w:r>
      <w:proofErr w:type="spellEnd"/>
      <w:r w:rsidRPr="00270E9E">
        <w:rPr>
          <w:rFonts w:ascii="Cambria" w:hAnsi="Cambria" w:cs="Arial"/>
          <w:b/>
          <w:bCs/>
          <w:sz w:val="28"/>
          <w:szCs w:val="28"/>
          <w:lang w:eastAsia="en-GB"/>
        </w:rPr>
        <w:t>:</w:t>
      </w:r>
    </w:p>
    <w:p w14:paraId="6B2F2930" w14:textId="2972416E"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Ordinul</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Arhitecților</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00270E9E" w:rsidRPr="000B3FA0">
        <w:rPr>
          <w:rFonts w:ascii="Cambria" w:hAnsi="Cambria" w:cs="Arial"/>
          <w:sz w:val="28"/>
          <w:szCs w:val="28"/>
          <w:lang w:eastAsia="en-GB"/>
        </w:rPr>
        <w:t xml:space="preserve"> (OAR)</w:t>
      </w:r>
      <w:r w:rsidRPr="000B3FA0">
        <w:rPr>
          <w:rFonts w:ascii="Cambria" w:hAnsi="Cambria" w:cs="Arial"/>
          <w:sz w:val="28"/>
          <w:szCs w:val="28"/>
          <w:lang w:eastAsia="en-GB"/>
        </w:rPr>
        <w:t xml:space="preserve">; </w:t>
      </w:r>
    </w:p>
    <w:p w14:paraId="0B4C18BE" w14:textId="1F44DF52"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r w:rsidRPr="000B3FA0">
        <w:rPr>
          <w:rFonts w:ascii="Cambria" w:hAnsi="Cambria" w:cs="Arial"/>
          <w:sz w:val="28"/>
          <w:szCs w:val="28"/>
          <w:lang w:eastAsia="en-GB"/>
        </w:rPr>
        <w:t xml:space="preserve">Camera </w:t>
      </w:r>
      <w:proofErr w:type="spellStart"/>
      <w:r w:rsidRPr="000B3FA0">
        <w:rPr>
          <w:rFonts w:ascii="Cambria" w:hAnsi="Cambria" w:cs="Arial"/>
          <w:sz w:val="28"/>
          <w:szCs w:val="28"/>
          <w:lang w:eastAsia="en-GB"/>
        </w:rPr>
        <w:t>Auditorilor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Financiari</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00270E9E" w:rsidRPr="000B3FA0">
        <w:rPr>
          <w:rFonts w:ascii="Cambria" w:hAnsi="Cambria" w:cs="Arial"/>
          <w:sz w:val="28"/>
          <w:szCs w:val="28"/>
          <w:lang w:eastAsia="en-GB"/>
        </w:rPr>
        <w:t xml:space="preserve"> (CAFR)</w:t>
      </w:r>
      <w:r w:rsidRPr="000B3FA0">
        <w:rPr>
          <w:rFonts w:ascii="Cambria" w:hAnsi="Cambria" w:cs="Arial"/>
          <w:sz w:val="28"/>
          <w:szCs w:val="28"/>
          <w:lang w:eastAsia="en-GB"/>
        </w:rPr>
        <w:t xml:space="preserve">;  </w:t>
      </w:r>
    </w:p>
    <w:p w14:paraId="015DDFB5" w14:textId="303815C5"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Uniunea</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Națională</w:t>
      </w:r>
      <w:proofErr w:type="spellEnd"/>
      <w:r w:rsidRPr="000B3FA0">
        <w:rPr>
          <w:rFonts w:ascii="Cambria" w:hAnsi="Cambria" w:cs="Arial"/>
          <w:sz w:val="28"/>
          <w:szCs w:val="28"/>
          <w:lang w:eastAsia="en-GB"/>
        </w:rPr>
        <w:t xml:space="preserve"> a </w:t>
      </w:r>
      <w:proofErr w:type="spellStart"/>
      <w:r w:rsidRPr="000B3FA0">
        <w:rPr>
          <w:rFonts w:ascii="Cambria" w:hAnsi="Cambria" w:cs="Arial"/>
          <w:sz w:val="28"/>
          <w:szCs w:val="28"/>
          <w:lang w:eastAsia="en-GB"/>
        </w:rPr>
        <w:t>Barourilor</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00270E9E" w:rsidRPr="000B3FA0">
        <w:rPr>
          <w:rFonts w:ascii="Cambria" w:hAnsi="Cambria" w:cs="Arial"/>
          <w:sz w:val="28"/>
          <w:szCs w:val="28"/>
          <w:lang w:eastAsia="en-GB"/>
        </w:rPr>
        <w:t xml:space="preserve"> (UNBR)</w:t>
      </w:r>
      <w:r w:rsidRPr="000B3FA0">
        <w:rPr>
          <w:rFonts w:ascii="Cambria" w:hAnsi="Cambria" w:cs="Arial"/>
          <w:sz w:val="28"/>
          <w:szCs w:val="28"/>
          <w:lang w:eastAsia="en-GB"/>
        </w:rPr>
        <w:t xml:space="preserve">; </w:t>
      </w:r>
    </w:p>
    <w:p w14:paraId="095BDC74" w14:textId="72A7FD41"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r w:rsidRPr="000B3FA0">
        <w:rPr>
          <w:rFonts w:ascii="Cambria" w:hAnsi="Cambria" w:cs="Arial"/>
          <w:sz w:val="28"/>
          <w:szCs w:val="28"/>
          <w:lang w:eastAsia="en-GB"/>
        </w:rPr>
        <w:t xml:space="preserve">Camera </w:t>
      </w:r>
      <w:proofErr w:type="spellStart"/>
      <w:r w:rsidRPr="000B3FA0">
        <w:rPr>
          <w:rFonts w:ascii="Cambria" w:hAnsi="Cambria" w:cs="Arial"/>
          <w:sz w:val="28"/>
          <w:szCs w:val="28"/>
          <w:lang w:eastAsia="en-GB"/>
        </w:rPr>
        <w:t>Consultanților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Fiscali</w:t>
      </w:r>
      <w:proofErr w:type="spellEnd"/>
      <w:r w:rsidR="00270E9E" w:rsidRPr="000B3FA0">
        <w:rPr>
          <w:rFonts w:ascii="Cambria" w:hAnsi="Cambria" w:cs="Arial"/>
          <w:sz w:val="28"/>
          <w:szCs w:val="28"/>
          <w:lang w:eastAsia="en-GB"/>
        </w:rPr>
        <w:t xml:space="preserve"> (CCF)</w:t>
      </w:r>
      <w:r w:rsidRPr="000B3FA0">
        <w:rPr>
          <w:rFonts w:ascii="Cambria" w:hAnsi="Cambria" w:cs="Arial"/>
          <w:sz w:val="28"/>
          <w:szCs w:val="28"/>
          <w:lang w:eastAsia="en-GB"/>
        </w:rPr>
        <w:t xml:space="preserve">; </w:t>
      </w:r>
    </w:p>
    <w:p w14:paraId="2424FC60" w14:textId="64977E51"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Asociația</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Națională</w:t>
      </w:r>
      <w:proofErr w:type="spellEnd"/>
      <w:r w:rsidRPr="000B3FA0">
        <w:rPr>
          <w:rFonts w:ascii="Cambria" w:hAnsi="Cambria" w:cs="Arial"/>
          <w:sz w:val="28"/>
          <w:szCs w:val="28"/>
          <w:lang w:eastAsia="en-GB"/>
        </w:rPr>
        <w:t xml:space="preserve"> </w:t>
      </w:r>
      <w:proofErr w:type="gramStart"/>
      <w:r w:rsidRPr="000B3FA0">
        <w:rPr>
          <w:rFonts w:ascii="Cambria" w:hAnsi="Cambria" w:cs="Arial"/>
          <w:sz w:val="28"/>
          <w:szCs w:val="28"/>
          <w:lang w:eastAsia="en-GB"/>
        </w:rPr>
        <w:t>a</w:t>
      </w:r>
      <w:proofErr w:type="gram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Evaluatorilor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Autorizați</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Pr="000B3FA0">
        <w:rPr>
          <w:rFonts w:ascii="Cambria" w:hAnsi="Cambria" w:cs="Arial"/>
          <w:sz w:val="28"/>
          <w:szCs w:val="28"/>
          <w:lang w:eastAsia="en-GB"/>
        </w:rPr>
        <w:t xml:space="preserve"> - ANEVAR; </w:t>
      </w:r>
    </w:p>
    <w:p w14:paraId="39F2B0A0" w14:textId="31ABACE3"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Colegiul</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Farmaciștilor</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00270E9E" w:rsidRPr="000B3FA0">
        <w:rPr>
          <w:rFonts w:ascii="Cambria" w:hAnsi="Cambria" w:cs="Arial"/>
          <w:sz w:val="28"/>
          <w:szCs w:val="28"/>
          <w:lang w:eastAsia="en-GB"/>
        </w:rPr>
        <w:t xml:space="preserve"> (CFR)</w:t>
      </w:r>
      <w:r w:rsidRPr="000B3FA0">
        <w:rPr>
          <w:rFonts w:ascii="Cambria" w:hAnsi="Cambria" w:cs="Arial"/>
          <w:sz w:val="28"/>
          <w:szCs w:val="28"/>
          <w:lang w:eastAsia="en-GB"/>
        </w:rPr>
        <w:t xml:space="preserve">; </w:t>
      </w:r>
    </w:p>
    <w:p w14:paraId="2E6EBFBB" w14:textId="22144720"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Uniunea</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Națională</w:t>
      </w:r>
      <w:proofErr w:type="spellEnd"/>
      <w:r w:rsidRPr="000B3FA0">
        <w:rPr>
          <w:rFonts w:ascii="Cambria" w:hAnsi="Cambria" w:cs="Arial"/>
          <w:sz w:val="28"/>
          <w:szCs w:val="28"/>
          <w:lang w:eastAsia="en-GB"/>
        </w:rPr>
        <w:t xml:space="preserve"> a </w:t>
      </w:r>
      <w:proofErr w:type="spellStart"/>
      <w:r w:rsidRPr="000B3FA0">
        <w:rPr>
          <w:rFonts w:ascii="Cambria" w:hAnsi="Cambria" w:cs="Arial"/>
          <w:sz w:val="28"/>
          <w:szCs w:val="28"/>
          <w:lang w:eastAsia="en-GB"/>
        </w:rPr>
        <w:t>Notarilor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Publici</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00270E9E" w:rsidRPr="000B3FA0">
        <w:rPr>
          <w:rFonts w:ascii="Cambria" w:hAnsi="Cambria" w:cs="Arial"/>
          <w:sz w:val="28"/>
          <w:szCs w:val="28"/>
          <w:lang w:eastAsia="en-GB"/>
        </w:rPr>
        <w:t xml:space="preserve"> (UNNPR)</w:t>
      </w:r>
      <w:r w:rsidRPr="000B3FA0">
        <w:rPr>
          <w:rFonts w:ascii="Cambria" w:hAnsi="Cambria" w:cs="Arial"/>
          <w:sz w:val="28"/>
          <w:szCs w:val="28"/>
          <w:lang w:eastAsia="en-GB"/>
        </w:rPr>
        <w:t xml:space="preserve">; </w:t>
      </w:r>
    </w:p>
    <w:p w14:paraId="69BE43BF" w14:textId="59CBABA6"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Uniunea</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Națională</w:t>
      </w:r>
      <w:proofErr w:type="spellEnd"/>
      <w:r w:rsidRPr="000B3FA0">
        <w:rPr>
          <w:rFonts w:ascii="Cambria" w:hAnsi="Cambria" w:cs="Arial"/>
          <w:sz w:val="28"/>
          <w:szCs w:val="28"/>
          <w:lang w:eastAsia="en-GB"/>
        </w:rPr>
        <w:t xml:space="preserve"> a </w:t>
      </w:r>
      <w:proofErr w:type="spellStart"/>
      <w:r w:rsidRPr="000B3FA0">
        <w:rPr>
          <w:rFonts w:ascii="Cambria" w:hAnsi="Cambria" w:cs="Arial"/>
          <w:sz w:val="28"/>
          <w:szCs w:val="28"/>
          <w:lang w:eastAsia="en-GB"/>
        </w:rPr>
        <w:t>Practicienilor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în</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Insolvența</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Pr="000B3FA0">
        <w:rPr>
          <w:rFonts w:ascii="Cambria" w:hAnsi="Cambria" w:cs="Arial"/>
          <w:sz w:val="28"/>
          <w:szCs w:val="28"/>
          <w:lang w:eastAsia="en-GB"/>
        </w:rPr>
        <w:t xml:space="preserve"> - UNPIR;</w:t>
      </w:r>
    </w:p>
    <w:p w14:paraId="4339D5EC" w14:textId="7EF9551D"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Colegiul</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Național</w:t>
      </w:r>
      <w:proofErr w:type="spellEnd"/>
      <w:r w:rsidRPr="000B3FA0">
        <w:rPr>
          <w:rFonts w:ascii="Cambria" w:hAnsi="Cambria" w:cs="Arial"/>
          <w:sz w:val="28"/>
          <w:szCs w:val="28"/>
          <w:lang w:eastAsia="en-GB"/>
        </w:rPr>
        <w:t xml:space="preserve"> al </w:t>
      </w:r>
      <w:proofErr w:type="spellStart"/>
      <w:r w:rsidRPr="000B3FA0">
        <w:rPr>
          <w:rFonts w:ascii="Cambria" w:hAnsi="Cambria" w:cs="Arial"/>
          <w:sz w:val="28"/>
          <w:szCs w:val="28"/>
          <w:lang w:eastAsia="en-GB"/>
        </w:rPr>
        <w:t>Asistenților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Sociali</w:t>
      </w:r>
      <w:proofErr w:type="spellEnd"/>
      <w:r w:rsidR="00270E9E" w:rsidRPr="000B3FA0">
        <w:rPr>
          <w:rFonts w:ascii="Cambria" w:hAnsi="Cambria" w:cs="Arial"/>
          <w:sz w:val="28"/>
          <w:szCs w:val="28"/>
          <w:lang w:eastAsia="en-GB"/>
        </w:rPr>
        <w:t xml:space="preserve"> (CNAS)</w:t>
      </w:r>
      <w:r w:rsidRPr="000B3FA0">
        <w:rPr>
          <w:rFonts w:ascii="Cambria" w:hAnsi="Cambria" w:cs="Arial"/>
          <w:sz w:val="28"/>
          <w:szCs w:val="28"/>
          <w:lang w:eastAsia="en-GB"/>
        </w:rPr>
        <w:t xml:space="preserve">; </w:t>
      </w:r>
    </w:p>
    <w:p w14:paraId="1CD088EA" w14:textId="77777777"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Asociația</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Consultanților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în</w:t>
      </w:r>
      <w:proofErr w:type="spellEnd"/>
      <w:r w:rsidRPr="000B3FA0">
        <w:rPr>
          <w:rFonts w:ascii="Cambria" w:hAnsi="Cambria" w:cs="Arial"/>
          <w:sz w:val="28"/>
          <w:szCs w:val="28"/>
          <w:lang w:eastAsia="en-GB"/>
        </w:rPr>
        <w:t xml:space="preserve"> Management din </w:t>
      </w:r>
      <w:proofErr w:type="spellStart"/>
      <w:r w:rsidRPr="000B3FA0">
        <w:rPr>
          <w:rFonts w:ascii="Cambria" w:hAnsi="Cambria" w:cs="Arial"/>
          <w:sz w:val="28"/>
          <w:szCs w:val="28"/>
          <w:lang w:eastAsia="en-GB"/>
        </w:rPr>
        <w:t>România</w:t>
      </w:r>
      <w:proofErr w:type="spellEnd"/>
      <w:r w:rsidRPr="000B3FA0">
        <w:rPr>
          <w:rFonts w:ascii="Cambria" w:hAnsi="Cambria" w:cs="Arial"/>
          <w:sz w:val="28"/>
          <w:szCs w:val="28"/>
          <w:lang w:eastAsia="en-GB"/>
        </w:rPr>
        <w:t xml:space="preserve"> - AMCOR; </w:t>
      </w:r>
    </w:p>
    <w:p w14:paraId="07214C1B" w14:textId="77777777"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r w:rsidRPr="000B3FA0">
        <w:rPr>
          <w:rFonts w:ascii="Cambria" w:hAnsi="Cambria" w:cs="Arial"/>
          <w:sz w:val="28"/>
          <w:szCs w:val="28"/>
          <w:lang w:eastAsia="en-GB"/>
        </w:rPr>
        <w:t xml:space="preserve">Camera </w:t>
      </w:r>
      <w:proofErr w:type="spellStart"/>
      <w:r w:rsidRPr="000B3FA0">
        <w:rPr>
          <w:rFonts w:ascii="Cambria" w:hAnsi="Cambria" w:cs="Arial"/>
          <w:sz w:val="28"/>
          <w:szCs w:val="28"/>
          <w:lang w:eastAsia="en-GB"/>
        </w:rPr>
        <w:t>Națională</w:t>
      </w:r>
      <w:proofErr w:type="spellEnd"/>
      <w:r w:rsidRPr="000B3FA0">
        <w:rPr>
          <w:rFonts w:ascii="Cambria" w:hAnsi="Cambria" w:cs="Arial"/>
          <w:sz w:val="28"/>
          <w:szCs w:val="28"/>
          <w:lang w:eastAsia="en-GB"/>
        </w:rPr>
        <w:t xml:space="preserve"> a </w:t>
      </w:r>
      <w:proofErr w:type="spellStart"/>
      <w:r w:rsidRPr="000B3FA0">
        <w:rPr>
          <w:rFonts w:ascii="Cambria" w:hAnsi="Cambria" w:cs="Arial"/>
          <w:sz w:val="28"/>
          <w:szCs w:val="28"/>
          <w:lang w:eastAsia="en-GB"/>
        </w:rPr>
        <w:t>Consilierilor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în</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Proprietate</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Industrială</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Pr="000B3FA0">
        <w:rPr>
          <w:rFonts w:ascii="Cambria" w:hAnsi="Cambria" w:cs="Arial"/>
          <w:sz w:val="28"/>
          <w:szCs w:val="28"/>
          <w:lang w:eastAsia="en-GB"/>
        </w:rPr>
        <w:t xml:space="preserve"> - CNCPIR; </w:t>
      </w:r>
    </w:p>
    <w:p w14:paraId="23716C25" w14:textId="77777777"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Corpul</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Experților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Tehnici</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Pr="000B3FA0">
        <w:rPr>
          <w:rFonts w:ascii="Cambria" w:hAnsi="Cambria" w:cs="Arial"/>
          <w:sz w:val="28"/>
          <w:szCs w:val="28"/>
          <w:lang w:eastAsia="en-GB"/>
        </w:rPr>
        <w:t xml:space="preserve"> - CETR; </w:t>
      </w:r>
    </w:p>
    <w:p w14:paraId="514E9418" w14:textId="3E43261B"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Uniunea</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Geodezilor</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00270E9E" w:rsidRPr="000B3FA0">
        <w:rPr>
          <w:rFonts w:ascii="Cambria" w:hAnsi="Cambria" w:cs="Arial"/>
          <w:sz w:val="28"/>
          <w:szCs w:val="28"/>
          <w:lang w:eastAsia="en-GB"/>
        </w:rPr>
        <w:t xml:space="preserve"> (UGR)</w:t>
      </w:r>
      <w:r w:rsidRPr="000B3FA0">
        <w:rPr>
          <w:rFonts w:ascii="Cambria" w:hAnsi="Cambria" w:cs="Arial"/>
          <w:sz w:val="28"/>
          <w:szCs w:val="28"/>
          <w:lang w:eastAsia="en-GB"/>
        </w:rPr>
        <w:t xml:space="preserve">; </w:t>
      </w:r>
    </w:p>
    <w:p w14:paraId="4E942F97" w14:textId="3119BB4B" w:rsidR="00D207C8" w:rsidRPr="000B3FA0" w:rsidRDefault="00D207C8" w:rsidP="000B3FA0">
      <w:pPr>
        <w:pStyle w:val="ListParagraph"/>
        <w:numPr>
          <w:ilvl w:val="0"/>
          <w:numId w:val="5"/>
        </w:numPr>
        <w:spacing w:before="100" w:beforeAutospacing="1" w:after="100" w:afterAutospacing="1"/>
        <w:rPr>
          <w:rFonts w:ascii="Cambria" w:hAnsi="Cambria" w:cs="Arial"/>
          <w:sz w:val="28"/>
          <w:szCs w:val="28"/>
          <w:lang w:eastAsia="en-GB"/>
        </w:rPr>
      </w:pPr>
      <w:proofErr w:type="spellStart"/>
      <w:r w:rsidRPr="000B3FA0">
        <w:rPr>
          <w:rFonts w:ascii="Cambria" w:hAnsi="Cambria" w:cs="Arial"/>
          <w:sz w:val="28"/>
          <w:szCs w:val="28"/>
          <w:lang w:eastAsia="en-GB"/>
        </w:rPr>
        <w:t>Colegiul</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Medicilor</w:t>
      </w:r>
      <w:proofErr w:type="spellEnd"/>
      <w:r w:rsidRPr="000B3FA0">
        <w:rPr>
          <w:rFonts w:ascii="Cambria" w:hAnsi="Cambria" w:cs="Arial"/>
          <w:sz w:val="28"/>
          <w:szCs w:val="28"/>
          <w:lang w:eastAsia="en-GB"/>
        </w:rPr>
        <w:t xml:space="preserve"> </w:t>
      </w:r>
      <w:proofErr w:type="spellStart"/>
      <w:r w:rsidRPr="000B3FA0">
        <w:rPr>
          <w:rFonts w:ascii="Cambria" w:hAnsi="Cambria" w:cs="Arial"/>
          <w:sz w:val="28"/>
          <w:szCs w:val="28"/>
          <w:lang w:eastAsia="en-GB"/>
        </w:rPr>
        <w:t>Veterinari</w:t>
      </w:r>
      <w:proofErr w:type="spellEnd"/>
      <w:r w:rsidRPr="000B3FA0">
        <w:rPr>
          <w:rFonts w:ascii="Cambria" w:hAnsi="Cambria" w:cs="Arial"/>
          <w:sz w:val="28"/>
          <w:szCs w:val="28"/>
          <w:lang w:eastAsia="en-GB"/>
        </w:rPr>
        <w:t xml:space="preserve"> din </w:t>
      </w:r>
      <w:proofErr w:type="spellStart"/>
      <w:r w:rsidRPr="000B3FA0">
        <w:rPr>
          <w:rFonts w:ascii="Cambria" w:hAnsi="Cambria" w:cs="Arial"/>
          <w:sz w:val="28"/>
          <w:szCs w:val="28"/>
          <w:lang w:eastAsia="en-GB"/>
        </w:rPr>
        <w:t>România</w:t>
      </w:r>
      <w:proofErr w:type="spellEnd"/>
      <w:r w:rsidR="00270E9E" w:rsidRPr="000B3FA0">
        <w:rPr>
          <w:rFonts w:ascii="Cambria" w:hAnsi="Cambria" w:cs="Arial"/>
          <w:sz w:val="28"/>
          <w:szCs w:val="28"/>
          <w:lang w:eastAsia="en-GB"/>
        </w:rPr>
        <w:t xml:space="preserve"> (CMVR)</w:t>
      </w:r>
      <w:r w:rsidRPr="000B3FA0">
        <w:rPr>
          <w:rFonts w:ascii="Cambria" w:hAnsi="Cambria" w:cs="Arial"/>
          <w:sz w:val="28"/>
          <w:szCs w:val="28"/>
          <w:lang w:eastAsia="en-GB"/>
        </w:rPr>
        <w:t xml:space="preserve">. </w:t>
      </w:r>
    </w:p>
    <w:p w14:paraId="20B9E14C" w14:textId="77777777" w:rsidR="008B6DE2" w:rsidRPr="00270E9E" w:rsidRDefault="008B6DE2" w:rsidP="008B6DE2">
      <w:pPr>
        <w:suppressAutoHyphens w:val="0"/>
        <w:spacing w:before="100" w:beforeAutospacing="1" w:after="100" w:afterAutospacing="1"/>
        <w:ind w:left="720"/>
        <w:rPr>
          <w:rFonts w:ascii="Cambria" w:hAnsi="Cambria" w:cs="Arial"/>
          <w:sz w:val="28"/>
          <w:szCs w:val="28"/>
          <w:lang w:eastAsia="en-GB"/>
        </w:rPr>
      </w:pPr>
    </w:p>
    <w:p w14:paraId="44EE59E6" w14:textId="77777777" w:rsidR="00D207C8" w:rsidRPr="00270E9E" w:rsidRDefault="00D207C8" w:rsidP="00FD5829">
      <w:pPr>
        <w:jc w:val="both"/>
        <w:rPr>
          <w:rFonts w:ascii="Cambria" w:hAnsi="Cambria"/>
          <w:b/>
          <w:sz w:val="28"/>
          <w:szCs w:val="28"/>
          <w:lang w:val="ro-RO"/>
        </w:rPr>
      </w:pPr>
    </w:p>
    <w:p w14:paraId="1D06DC34" w14:textId="2B3A7CE0" w:rsidR="009B3A28" w:rsidRPr="00270E9E" w:rsidRDefault="009B3A28" w:rsidP="00FD5829">
      <w:pPr>
        <w:jc w:val="both"/>
        <w:rPr>
          <w:rFonts w:ascii="Cambria" w:hAnsi="Cambria"/>
          <w:b/>
          <w:sz w:val="28"/>
          <w:szCs w:val="28"/>
          <w:lang w:val="ro-RO"/>
        </w:rPr>
      </w:pPr>
    </w:p>
    <w:p w14:paraId="7DD569E0" w14:textId="77777777" w:rsidR="009B3A28" w:rsidRPr="00270E9E" w:rsidRDefault="009B3A28" w:rsidP="00FD5829">
      <w:pPr>
        <w:jc w:val="both"/>
        <w:rPr>
          <w:rFonts w:ascii="Cambria" w:hAnsi="Cambria"/>
          <w:b/>
          <w:sz w:val="28"/>
          <w:szCs w:val="28"/>
          <w:lang w:val="ro-RO"/>
        </w:rPr>
      </w:pPr>
    </w:p>
    <w:p w14:paraId="4FCE9148" w14:textId="21900968" w:rsidR="00FD5829" w:rsidRPr="00270E9E" w:rsidRDefault="00FD5829" w:rsidP="00FD5829">
      <w:pPr>
        <w:rPr>
          <w:rFonts w:ascii="Cambria" w:hAnsi="Cambria" w:cs="Cambria"/>
          <w:sz w:val="28"/>
          <w:szCs w:val="28"/>
        </w:rPr>
      </w:pPr>
    </w:p>
    <w:p w14:paraId="4CCB08BC" w14:textId="77777777" w:rsidR="00FD5829" w:rsidRPr="00270E9E" w:rsidRDefault="00FD5829" w:rsidP="00FD5829">
      <w:pPr>
        <w:jc w:val="center"/>
        <w:rPr>
          <w:rFonts w:ascii="Cambria" w:hAnsi="Cambria" w:cs="Cambria"/>
          <w:b/>
          <w:sz w:val="28"/>
          <w:szCs w:val="28"/>
        </w:rPr>
      </w:pPr>
    </w:p>
    <w:p w14:paraId="634C46D2" w14:textId="0045E526" w:rsidR="00FD5829" w:rsidRPr="00270E9E" w:rsidRDefault="00FD5829" w:rsidP="00FD5829">
      <w:pPr>
        <w:widowControl w:val="0"/>
        <w:autoSpaceDE w:val="0"/>
        <w:ind w:left="720"/>
        <w:jc w:val="center"/>
        <w:rPr>
          <w:rFonts w:ascii="Cambria" w:hAnsi="Cambria" w:cs="Cambria"/>
          <w:bCs/>
          <w:sz w:val="28"/>
          <w:szCs w:val="28"/>
          <w:lang w:val="en-US"/>
        </w:rPr>
      </w:pPr>
    </w:p>
    <w:p w14:paraId="147483C7" w14:textId="77777777" w:rsidR="00FD5829" w:rsidRPr="00270E9E" w:rsidRDefault="00FD5829" w:rsidP="00FD5829">
      <w:pPr>
        <w:widowControl w:val="0"/>
        <w:autoSpaceDE w:val="0"/>
        <w:ind w:left="720"/>
        <w:jc w:val="center"/>
        <w:rPr>
          <w:rFonts w:ascii="Cambria" w:hAnsi="Cambria" w:cs="Cambria"/>
          <w:bCs/>
          <w:sz w:val="28"/>
          <w:szCs w:val="28"/>
          <w:lang w:val="en-US"/>
        </w:rPr>
      </w:pPr>
    </w:p>
    <w:p w14:paraId="483917A0" w14:textId="54F019C6" w:rsidR="00D207C8" w:rsidRPr="00270E9E" w:rsidRDefault="00D207C8">
      <w:pPr>
        <w:rPr>
          <w:rFonts w:ascii="Cambria" w:hAnsi="Cambria"/>
          <w:sz w:val="28"/>
          <w:szCs w:val="28"/>
        </w:rPr>
      </w:pPr>
    </w:p>
    <w:p w14:paraId="1A1996C8" w14:textId="77777777" w:rsidR="00FD5829" w:rsidRPr="00270E9E" w:rsidRDefault="00FD5829">
      <w:pPr>
        <w:rPr>
          <w:rFonts w:ascii="Cambria" w:hAnsi="Cambria"/>
          <w:sz w:val="28"/>
          <w:szCs w:val="28"/>
        </w:rPr>
      </w:pPr>
    </w:p>
    <w:sectPr w:rsidR="00FD5829" w:rsidRPr="00270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C49"/>
    <w:multiLevelType w:val="hybridMultilevel"/>
    <w:tmpl w:val="F5369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1A4100"/>
    <w:multiLevelType w:val="hybridMultilevel"/>
    <w:tmpl w:val="9FD8C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D65105"/>
    <w:multiLevelType w:val="hybridMultilevel"/>
    <w:tmpl w:val="CC30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433CA"/>
    <w:multiLevelType w:val="multilevel"/>
    <w:tmpl w:val="344A5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9B79DD"/>
    <w:multiLevelType w:val="hybridMultilevel"/>
    <w:tmpl w:val="F3ACAA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02D"/>
    <w:rsid w:val="000B3627"/>
    <w:rsid w:val="000B3FA0"/>
    <w:rsid w:val="00270E9E"/>
    <w:rsid w:val="002F0C4F"/>
    <w:rsid w:val="0041096D"/>
    <w:rsid w:val="004B702D"/>
    <w:rsid w:val="004E634B"/>
    <w:rsid w:val="005D7BA2"/>
    <w:rsid w:val="005F20FE"/>
    <w:rsid w:val="006540A3"/>
    <w:rsid w:val="006B6F51"/>
    <w:rsid w:val="006E606E"/>
    <w:rsid w:val="00794893"/>
    <w:rsid w:val="008B6DE2"/>
    <w:rsid w:val="009B3A28"/>
    <w:rsid w:val="00AD004B"/>
    <w:rsid w:val="00AE582D"/>
    <w:rsid w:val="00AF0E17"/>
    <w:rsid w:val="00C9741F"/>
    <w:rsid w:val="00CF2EAB"/>
    <w:rsid w:val="00D046F9"/>
    <w:rsid w:val="00D207C8"/>
    <w:rsid w:val="00DD2B07"/>
    <w:rsid w:val="00F6107D"/>
    <w:rsid w:val="00FD5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8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5829"/>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FD5829"/>
    <w:pPr>
      <w:suppressAutoHyphens w:val="0"/>
      <w:spacing w:before="100" w:beforeAutospacing="1" w:after="100" w:afterAutospacing="1"/>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D5829"/>
  </w:style>
  <w:style w:type="character" w:customStyle="1" w:styleId="CommentTextChar">
    <w:name w:val="Comment Text Char"/>
    <w:basedOn w:val="DefaultParagraphFont"/>
    <w:link w:val="CommentText"/>
    <w:uiPriority w:val="99"/>
    <w:semiHidden/>
    <w:rsid w:val="00FD5829"/>
    <w:rPr>
      <w:rFonts w:ascii="Times New Roman" w:eastAsia="Times New Roman" w:hAnsi="Times New Roman" w:cs="Times New Roman"/>
      <w:sz w:val="20"/>
      <w:szCs w:val="20"/>
    </w:rPr>
  </w:style>
  <w:style w:type="character" w:styleId="CommentReference">
    <w:name w:val="annotation reference"/>
    <w:uiPriority w:val="99"/>
    <w:semiHidden/>
    <w:unhideWhenUsed/>
    <w:rsid w:val="00FD5829"/>
    <w:rPr>
      <w:sz w:val="16"/>
      <w:szCs w:val="16"/>
    </w:rPr>
  </w:style>
  <w:style w:type="paragraph" w:styleId="BalloonText">
    <w:name w:val="Balloon Text"/>
    <w:basedOn w:val="Normal"/>
    <w:link w:val="BalloonTextChar"/>
    <w:uiPriority w:val="99"/>
    <w:semiHidden/>
    <w:unhideWhenUsed/>
    <w:rsid w:val="00FD5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82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FD5829"/>
    <w:rPr>
      <w:rFonts w:ascii="Calibri" w:eastAsia="Times New Roman" w:hAnsi="Calibri" w:cs="Calibri"/>
      <w:b/>
      <w:bCs/>
      <w:kern w:val="36"/>
      <w:sz w:val="48"/>
      <w:szCs w:val="48"/>
      <w:lang w:eastAsia="en-GB"/>
    </w:rPr>
  </w:style>
  <w:style w:type="character" w:customStyle="1" w:styleId="st">
    <w:name w:val="st"/>
    <w:basedOn w:val="DefaultParagraphFont"/>
    <w:rsid w:val="00FD5829"/>
  </w:style>
  <w:style w:type="character" w:styleId="Strong">
    <w:name w:val="Strong"/>
    <w:basedOn w:val="DefaultParagraphFont"/>
    <w:uiPriority w:val="22"/>
    <w:qFormat/>
    <w:rsid w:val="00D207C8"/>
    <w:rPr>
      <w:b/>
      <w:bCs/>
    </w:rPr>
  </w:style>
  <w:style w:type="paragraph" w:styleId="ListParagraph">
    <w:name w:val="List Paragraph"/>
    <w:basedOn w:val="Normal"/>
    <w:uiPriority w:val="34"/>
    <w:qFormat/>
    <w:rsid w:val="006540A3"/>
    <w:pPr>
      <w:suppressAutoHyphens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0555">
      <w:bodyDiv w:val="1"/>
      <w:marLeft w:val="0"/>
      <w:marRight w:val="0"/>
      <w:marTop w:val="0"/>
      <w:marBottom w:val="0"/>
      <w:divBdr>
        <w:top w:val="none" w:sz="0" w:space="0" w:color="auto"/>
        <w:left w:val="none" w:sz="0" w:space="0" w:color="auto"/>
        <w:bottom w:val="none" w:sz="0" w:space="0" w:color="auto"/>
        <w:right w:val="none" w:sz="0" w:space="0" w:color="auto"/>
      </w:divBdr>
    </w:div>
    <w:div w:id="1276256215">
      <w:bodyDiv w:val="1"/>
      <w:marLeft w:val="0"/>
      <w:marRight w:val="0"/>
      <w:marTop w:val="0"/>
      <w:marBottom w:val="0"/>
      <w:divBdr>
        <w:top w:val="none" w:sz="0" w:space="0" w:color="auto"/>
        <w:left w:val="none" w:sz="0" w:space="0" w:color="auto"/>
        <w:bottom w:val="none" w:sz="0" w:space="0" w:color="auto"/>
        <w:right w:val="none" w:sz="0" w:space="0" w:color="auto"/>
      </w:divBdr>
      <w:divsChild>
        <w:div w:id="1786730107">
          <w:marLeft w:val="600"/>
          <w:marRight w:val="0"/>
          <w:marTop w:val="0"/>
          <w:marBottom w:val="0"/>
          <w:divBdr>
            <w:top w:val="none" w:sz="0" w:space="0" w:color="auto"/>
            <w:left w:val="none" w:sz="0" w:space="0" w:color="auto"/>
            <w:bottom w:val="none" w:sz="0" w:space="0" w:color="auto"/>
            <w:right w:val="none" w:sz="0" w:space="0" w:color="auto"/>
          </w:divBdr>
        </w:div>
      </w:divsChild>
    </w:div>
    <w:div w:id="1698311102">
      <w:bodyDiv w:val="1"/>
      <w:marLeft w:val="0"/>
      <w:marRight w:val="0"/>
      <w:marTop w:val="0"/>
      <w:marBottom w:val="0"/>
      <w:divBdr>
        <w:top w:val="none" w:sz="0" w:space="0" w:color="auto"/>
        <w:left w:val="none" w:sz="0" w:space="0" w:color="auto"/>
        <w:bottom w:val="none" w:sz="0" w:space="0" w:color="auto"/>
        <w:right w:val="none" w:sz="0" w:space="0" w:color="auto"/>
      </w:divBdr>
      <w:divsChild>
        <w:div w:id="2104379626">
          <w:marLeft w:val="0"/>
          <w:marRight w:val="0"/>
          <w:marTop w:val="0"/>
          <w:marBottom w:val="0"/>
          <w:divBdr>
            <w:top w:val="none" w:sz="0" w:space="0" w:color="auto"/>
            <w:left w:val="none" w:sz="0" w:space="0" w:color="auto"/>
            <w:bottom w:val="none" w:sz="0" w:space="0" w:color="auto"/>
            <w:right w:val="none" w:sz="0" w:space="0" w:color="auto"/>
          </w:divBdr>
          <w:divsChild>
            <w:div w:id="100794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Raluca</cp:lastModifiedBy>
  <cp:revision>5</cp:revision>
  <cp:lastPrinted>2018-05-23T05:12:00Z</cp:lastPrinted>
  <dcterms:created xsi:type="dcterms:W3CDTF">2018-05-22T21:16:00Z</dcterms:created>
  <dcterms:modified xsi:type="dcterms:W3CDTF">2018-05-23T05:18:00Z</dcterms:modified>
</cp:coreProperties>
</file>